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19" w:rsidRPr="00FF6695" w:rsidRDefault="007A2A19" w:rsidP="00FF669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7A2A19" w:rsidRDefault="007A2A19" w:rsidP="00FF6695">
      <w:pPr>
        <w:jc w:val="center"/>
        <w:rPr>
          <w:sz w:val="28"/>
          <w:szCs w:val="28"/>
        </w:rPr>
      </w:pPr>
    </w:p>
    <w:p w:rsidR="007A2A19" w:rsidRDefault="007A2A19" w:rsidP="00D116BF">
      <w:pPr>
        <w:jc w:val="center"/>
        <w:rPr>
          <w:rStyle w:val="Strong"/>
          <w:sz w:val="28"/>
        </w:rPr>
      </w:pPr>
      <w:r w:rsidRPr="005E0053">
        <w:rPr>
          <w:rStyle w:val="Strong"/>
          <w:sz w:val="28"/>
        </w:rPr>
        <w:t xml:space="preserve">Часть 2. </w:t>
      </w:r>
    </w:p>
    <w:p w:rsidR="007A2A19" w:rsidRDefault="007A2A19" w:rsidP="0087223C">
      <w:pPr>
        <w:jc w:val="center"/>
        <w:rPr>
          <w:rStyle w:val="Strong"/>
          <w:sz w:val="28"/>
        </w:rPr>
      </w:pPr>
      <w:r w:rsidRPr="005E0053">
        <w:rPr>
          <w:rStyle w:val="Strong"/>
          <w:sz w:val="28"/>
        </w:rPr>
        <w:t xml:space="preserve">Методический анализ результатов ОГЭ </w:t>
      </w:r>
      <w:r>
        <w:rPr>
          <w:rStyle w:val="Strong"/>
          <w:sz w:val="28"/>
        </w:rPr>
        <w:br/>
      </w:r>
      <w:r w:rsidRPr="005E0053">
        <w:rPr>
          <w:rStyle w:val="Strong"/>
          <w:sz w:val="28"/>
        </w:rPr>
        <w:t>по учебн</w:t>
      </w:r>
      <w:r>
        <w:rPr>
          <w:rStyle w:val="Strong"/>
          <w:sz w:val="28"/>
        </w:rPr>
        <w:t>ому</w:t>
      </w:r>
      <w:r w:rsidRPr="005E0053">
        <w:rPr>
          <w:rStyle w:val="Strong"/>
          <w:sz w:val="28"/>
        </w:rPr>
        <w:t xml:space="preserve"> предмет</w:t>
      </w:r>
      <w:r>
        <w:rPr>
          <w:rStyle w:val="Strong"/>
          <w:sz w:val="28"/>
        </w:rPr>
        <w:t>у</w:t>
      </w:r>
      <w:r>
        <w:rPr>
          <w:rStyle w:val="Strong"/>
          <w:sz w:val="28"/>
        </w:rPr>
        <w:br/>
        <w:t>«</w:t>
      </w:r>
      <w:r>
        <w:rPr>
          <w:rStyle w:val="Strong"/>
          <w:sz w:val="28"/>
          <w:u w:val="single"/>
        </w:rPr>
        <w:t>О</w:t>
      </w:r>
      <w:r w:rsidRPr="0087223C">
        <w:rPr>
          <w:rStyle w:val="Strong"/>
          <w:sz w:val="28"/>
          <w:u w:val="single"/>
        </w:rPr>
        <w:t>бществознание</w:t>
      </w:r>
      <w:r>
        <w:rPr>
          <w:rStyle w:val="Strong"/>
          <w:sz w:val="28"/>
          <w:u w:val="single"/>
        </w:rPr>
        <w:t>»</w:t>
      </w:r>
      <w:r>
        <w:rPr>
          <w:rStyle w:val="Strong"/>
          <w:sz w:val="28"/>
        </w:rPr>
        <w:t xml:space="preserve"> </w:t>
      </w:r>
    </w:p>
    <w:p w:rsidR="007A2A19" w:rsidRDefault="007A2A19" w:rsidP="00E5113A">
      <w:r>
        <w:rPr>
          <w:b/>
        </w:rPr>
        <w:t>2.1.  Количество участников ОГЭ по учебному предмету (за последние 3 года)</w:t>
      </w:r>
    </w:p>
    <w:p w:rsidR="007A2A19" w:rsidRPr="007A65FF" w:rsidRDefault="007A2A19" w:rsidP="00E5113A">
      <w:pPr>
        <w:spacing w:before="120" w:after="120"/>
        <w:ind w:firstLine="539"/>
        <w:jc w:val="right"/>
        <w:rPr>
          <w:b/>
          <w:bCs/>
        </w:rPr>
      </w:pPr>
      <w:r>
        <w:rPr>
          <w:bCs/>
          <w:i/>
          <w:sz w:val="22"/>
        </w:rPr>
        <w:t>Таблица 6</w:t>
      </w:r>
    </w:p>
    <w:tbl>
      <w:tblPr>
        <w:tblW w:w="4950" w:type="pct"/>
        <w:tblInd w:w="109" w:type="dxa"/>
        <w:tblLook w:val="00A0"/>
      </w:tblPr>
      <w:tblGrid>
        <w:gridCol w:w="5410"/>
        <w:gridCol w:w="1542"/>
        <w:gridCol w:w="1543"/>
        <w:gridCol w:w="1542"/>
        <w:gridCol w:w="1542"/>
        <w:gridCol w:w="1542"/>
        <w:gridCol w:w="1517"/>
      </w:tblGrid>
      <w:tr w:rsidR="007A2A19" w:rsidRPr="004574C1" w:rsidTr="00F1468A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  <w:rPr>
                <w:b/>
              </w:rPr>
            </w:pPr>
            <w:r w:rsidRPr="004574C1">
              <w:rPr>
                <w:b/>
              </w:rPr>
              <w:t>Участники ОГЭ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  <w:rPr>
                <w:b/>
              </w:rPr>
            </w:pPr>
            <w:r w:rsidRPr="004574C1">
              <w:rPr>
                <w:b/>
              </w:rPr>
              <w:t>2017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  <w:rPr>
                <w:b/>
              </w:rPr>
            </w:pPr>
            <w:r w:rsidRPr="004574C1">
              <w:rPr>
                <w:b/>
              </w:rPr>
              <w:t>2018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  <w:rPr>
                <w:b/>
              </w:rPr>
            </w:pPr>
            <w:r w:rsidRPr="004574C1">
              <w:rPr>
                <w:b/>
              </w:rPr>
              <w:t>2019</w:t>
            </w:r>
          </w:p>
        </w:tc>
      </w:tr>
      <w:tr w:rsidR="007A2A19" w:rsidRPr="004574C1" w:rsidTr="00F1468A"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Pr="004574C1" w:rsidRDefault="007A2A19" w:rsidP="00F1468A"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  <w:r w:rsidRPr="004574C1">
              <w:t>чел.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  <w:r w:rsidRPr="004574C1">
              <w:t>%</w:t>
            </w:r>
            <w:r w:rsidRPr="004574C1">
              <w:rPr>
                <w:rStyle w:val="a"/>
              </w:rPr>
              <w:footnoteReference w:id="1"/>
            </w:r>
            <w:r w:rsidRPr="004574C1"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  <w:r w:rsidRPr="004574C1">
              <w:t>чел.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  <w:r w:rsidRPr="004574C1">
              <w:t>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  <w:r w:rsidRPr="004574C1">
              <w:t>чел.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  <w:r w:rsidRPr="004574C1">
              <w:t>%</w:t>
            </w:r>
          </w:p>
        </w:tc>
      </w:tr>
      <w:tr w:rsidR="007A2A19" w:rsidRPr="004574C1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</w:pPr>
            <w:r w:rsidRPr="004574C1">
              <w:t>Выпускники текущего года, обучающихся по пр</w:t>
            </w:r>
            <w:r w:rsidRPr="004574C1">
              <w:t>о</w:t>
            </w:r>
            <w:r w:rsidRPr="004574C1">
              <w:t>граммам ООО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3260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  <w:r w:rsidRPr="004574C1">
              <w:t>3440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  <w:r w:rsidRPr="004574C1"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3447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100</w:t>
            </w:r>
          </w:p>
        </w:tc>
      </w:tr>
      <w:tr w:rsidR="007A2A19" w:rsidRPr="004574C1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</w:pPr>
            <w:r w:rsidRPr="004574C1">
              <w:t>Выпускники лицеев и гимназий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949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29,11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  <w:r w:rsidRPr="004574C1">
              <w:t>914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  <w:r w:rsidRPr="004574C1">
              <w:t>26,57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939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27,24</w:t>
            </w:r>
          </w:p>
        </w:tc>
      </w:tr>
      <w:tr w:rsidR="007A2A19" w:rsidRPr="004574C1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</w:pPr>
            <w:r w:rsidRPr="004574C1">
              <w:t>Выпускники СОШ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2140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65,64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2324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67,56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2295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66,58</w:t>
            </w:r>
          </w:p>
        </w:tc>
      </w:tr>
      <w:tr w:rsidR="007A2A19" w:rsidRPr="004574C1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</w:pPr>
            <w:r w:rsidRPr="004574C1">
              <w:t>Выпускники СПО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0,31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44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1,28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81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2,35</w:t>
            </w:r>
          </w:p>
        </w:tc>
      </w:tr>
      <w:tr w:rsidR="007A2A19" w:rsidRPr="004574C1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</w:pPr>
            <w:r w:rsidRPr="004574C1">
              <w:t>Выпускники ООШ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99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3,04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111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3,23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90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2,61</w:t>
            </w:r>
          </w:p>
        </w:tc>
      </w:tr>
      <w:tr w:rsidR="007A2A19" w:rsidRPr="004574C1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</w:pPr>
            <w:r w:rsidRPr="004574C1">
              <w:t>Выпускники интернатов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62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1,90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47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1,37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42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1,22</w:t>
            </w:r>
          </w:p>
        </w:tc>
      </w:tr>
      <w:tr w:rsidR="007A2A19" w:rsidRPr="004574C1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rPr>
                <w:highlight w:val="yellow"/>
              </w:rPr>
            </w:pPr>
            <w:r w:rsidRPr="004574C1">
              <w:t>Обучающиеся на дому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0,06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  <w:r w:rsidRPr="004574C1"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0,05</w:t>
            </w:r>
          </w:p>
        </w:tc>
      </w:tr>
      <w:tr w:rsidR="007A2A19" w:rsidRPr="004574C1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</w:pPr>
            <w:r w:rsidRPr="004574C1">
              <w:t>Участники  с ограниченными возможностями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0,30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  <w:r w:rsidRPr="004574C1">
              <w:t>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tabs>
                <w:tab w:val="left" w:pos="10320"/>
              </w:tabs>
              <w:jc w:val="center"/>
            </w:pPr>
            <w:r w:rsidRPr="004574C1">
              <w:t>0,58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0,06</w:t>
            </w:r>
          </w:p>
        </w:tc>
      </w:tr>
    </w:tbl>
    <w:p w:rsidR="007A2A19" w:rsidRDefault="007A2A19" w:rsidP="00E5113A">
      <w:pPr>
        <w:pStyle w:val="Heading1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.2.  Основные результаты ОГЭ по предмету</w:t>
      </w:r>
    </w:p>
    <w:p w:rsidR="007A2A19" w:rsidRDefault="007A2A19" w:rsidP="00E5113A">
      <w:pPr>
        <w:tabs>
          <w:tab w:val="left" w:pos="2010"/>
        </w:tabs>
        <w:jc w:val="both"/>
      </w:pPr>
      <w:r>
        <w:tab/>
      </w:r>
    </w:p>
    <w:p w:rsidR="007A2A19" w:rsidRDefault="007A2A19" w:rsidP="00E5113A">
      <w:pPr>
        <w:jc w:val="both"/>
        <w:rPr>
          <w:b/>
        </w:rPr>
      </w:pPr>
      <w:r>
        <w:rPr>
          <w:b/>
        </w:rPr>
        <w:t>2.2.1.  Динамика результатов ОГЭ по предмету за 3 года</w:t>
      </w:r>
    </w:p>
    <w:p w:rsidR="007A2A19" w:rsidRDefault="007A2A19" w:rsidP="00E5113A">
      <w:pPr>
        <w:jc w:val="right"/>
      </w:pPr>
      <w:r>
        <w:rPr>
          <w:bCs/>
          <w:i/>
        </w:rPr>
        <w:t>Таблица 7</w:t>
      </w:r>
    </w:p>
    <w:tbl>
      <w:tblPr>
        <w:tblW w:w="10207" w:type="dxa"/>
        <w:tblInd w:w="109" w:type="dxa"/>
        <w:tblLook w:val="00A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7A2A19" w:rsidRPr="004574C1" w:rsidTr="00F1468A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 г.</w:t>
            </w:r>
          </w:p>
        </w:tc>
      </w:tr>
      <w:tr w:rsidR="007A2A19" w:rsidRPr="004574C1" w:rsidTr="00F1468A">
        <w:trPr>
          <w:trHeight w:val="15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7A2A19" w:rsidRPr="004574C1" w:rsidTr="00F1468A">
        <w:trPr>
          <w:trHeight w:val="3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 w:rsidRPr="004574C1"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0,76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2,87</w:t>
            </w:r>
          </w:p>
        </w:tc>
      </w:tr>
      <w:tr w:rsidR="007A2A19" w:rsidRPr="004574C1" w:rsidTr="00F1468A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1716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52,64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1297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37,70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1606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46,59</w:t>
            </w:r>
          </w:p>
        </w:tc>
      </w:tr>
      <w:tr w:rsidR="007A2A19" w:rsidRPr="004574C1" w:rsidTr="00F1468A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1342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1837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1466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42,53</w:t>
            </w:r>
          </w:p>
        </w:tc>
      </w:tr>
      <w:tr w:rsidR="007A2A19" w:rsidRPr="004574C1" w:rsidTr="00F1468A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5,03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8,14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8,01</w:t>
            </w:r>
          </w:p>
        </w:tc>
      </w:tr>
    </w:tbl>
    <w:p w:rsidR="007A2A19" w:rsidRDefault="007A2A19" w:rsidP="00E5113A"/>
    <w:p w:rsidR="007A2A19" w:rsidRDefault="007A2A19" w:rsidP="00E5113A">
      <w:pPr>
        <w:jc w:val="both"/>
        <w:rPr>
          <w:b/>
          <w:bCs/>
        </w:rPr>
      </w:pPr>
      <w:r>
        <w:rPr>
          <w:b/>
          <w:bCs/>
        </w:rPr>
        <w:t>2.2.2. Результаты ОГЭ по АТЕ региона</w:t>
      </w:r>
    </w:p>
    <w:p w:rsidR="007A2A19" w:rsidRDefault="007A2A19" w:rsidP="00E5113A">
      <w:pPr>
        <w:jc w:val="right"/>
      </w:pPr>
      <w:r>
        <w:rPr>
          <w:bCs/>
          <w:i/>
        </w:rPr>
        <w:t>Таблица 8</w:t>
      </w:r>
    </w:p>
    <w:tbl>
      <w:tblPr>
        <w:tblpPr w:leftFromText="180" w:rightFromText="180" w:vertAnchor="text" w:tblpY="1"/>
        <w:tblOverlap w:val="never"/>
        <w:tblW w:w="1259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8"/>
        <w:gridCol w:w="1382"/>
        <w:gridCol w:w="1435"/>
        <w:gridCol w:w="816"/>
        <w:gridCol w:w="831"/>
        <w:gridCol w:w="816"/>
        <w:gridCol w:w="937"/>
        <w:gridCol w:w="816"/>
        <w:gridCol w:w="831"/>
        <w:gridCol w:w="810"/>
        <w:gridCol w:w="837"/>
      </w:tblGrid>
      <w:tr w:rsidR="007A2A19" w:rsidRPr="004574C1" w:rsidTr="00F1468A">
        <w:tc>
          <w:tcPr>
            <w:tcW w:w="3119" w:type="dxa"/>
            <w:vMerge w:val="restart"/>
            <w:vAlign w:val="center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АТЕ</w:t>
            </w:r>
          </w:p>
        </w:tc>
        <w:tc>
          <w:tcPr>
            <w:tcW w:w="1302" w:type="dxa"/>
            <w:vMerge w:val="restart"/>
            <w:vAlign w:val="center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Всего уч</w:t>
            </w:r>
            <w:r w:rsidRPr="004574C1">
              <w:rPr>
                <w:bCs/>
              </w:rPr>
              <w:t>а</w:t>
            </w:r>
            <w:r w:rsidRPr="004574C1">
              <w:rPr>
                <w:bCs/>
              </w:rPr>
              <w:t>стников</w:t>
            </w:r>
          </w:p>
        </w:tc>
        <w:tc>
          <w:tcPr>
            <w:tcW w:w="1435" w:type="dxa"/>
            <w:vMerge w:val="restart"/>
            <w:vAlign w:val="center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Участников с ОВЗ</w:t>
            </w:r>
          </w:p>
        </w:tc>
        <w:tc>
          <w:tcPr>
            <w:tcW w:w="1658" w:type="dxa"/>
            <w:gridSpan w:val="2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«2»</w:t>
            </w:r>
          </w:p>
        </w:tc>
        <w:tc>
          <w:tcPr>
            <w:tcW w:w="1769" w:type="dxa"/>
            <w:gridSpan w:val="2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«3»</w:t>
            </w:r>
          </w:p>
        </w:tc>
        <w:tc>
          <w:tcPr>
            <w:tcW w:w="1658" w:type="dxa"/>
            <w:gridSpan w:val="2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«4»</w:t>
            </w:r>
          </w:p>
        </w:tc>
        <w:tc>
          <w:tcPr>
            <w:tcW w:w="1658" w:type="dxa"/>
            <w:gridSpan w:val="2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«5»</w:t>
            </w:r>
          </w:p>
        </w:tc>
      </w:tr>
      <w:tr w:rsidR="007A2A19" w:rsidRPr="004574C1" w:rsidTr="00F1468A">
        <w:tc>
          <w:tcPr>
            <w:tcW w:w="3119" w:type="dxa"/>
            <w:vMerge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</w:p>
        </w:tc>
        <w:tc>
          <w:tcPr>
            <w:tcW w:w="1302" w:type="dxa"/>
            <w:vMerge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</w:p>
        </w:tc>
        <w:tc>
          <w:tcPr>
            <w:tcW w:w="1435" w:type="dxa"/>
            <w:vMerge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чел.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%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чел.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%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чел.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%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чел.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%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rPr>
                <w:bCs/>
              </w:rPr>
              <w:t>г. Псков</w:t>
            </w:r>
          </w:p>
        </w:tc>
        <w:tc>
          <w:tcPr>
            <w:tcW w:w="1302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1274</w:t>
            </w:r>
          </w:p>
        </w:tc>
        <w:tc>
          <w:tcPr>
            <w:tcW w:w="1435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13</w:t>
            </w:r>
          </w:p>
        </w:tc>
        <w:tc>
          <w:tcPr>
            <w:tcW w:w="83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1,02</w:t>
            </w:r>
          </w:p>
        </w:tc>
        <w:tc>
          <w:tcPr>
            <w:tcW w:w="82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530</w:t>
            </w:r>
          </w:p>
        </w:tc>
        <w:tc>
          <w:tcPr>
            <w:tcW w:w="945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41,60</w:t>
            </w:r>
          </w:p>
        </w:tc>
        <w:tc>
          <w:tcPr>
            <w:tcW w:w="82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601</w:t>
            </w:r>
          </w:p>
        </w:tc>
        <w:tc>
          <w:tcPr>
            <w:tcW w:w="83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47,17</w:t>
            </w:r>
          </w:p>
        </w:tc>
        <w:tc>
          <w:tcPr>
            <w:tcW w:w="818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130</w:t>
            </w:r>
          </w:p>
        </w:tc>
        <w:tc>
          <w:tcPr>
            <w:tcW w:w="840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10,20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rPr>
                <w:bCs/>
              </w:rPr>
              <w:t>г. Великие Луки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594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37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6,23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273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45,96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244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41,08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40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  <w:rPr>
                <w:bCs/>
              </w:rPr>
            </w:pPr>
            <w:r w:rsidRPr="004574C1">
              <w:rPr>
                <w:bCs/>
              </w:rPr>
              <w:t>6,73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rPr>
                <w:bCs/>
              </w:rPr>
              <w:t>Бежаницкий район</w:t>
            </w:r>
          </w:p>
        </w:tc>
        <w:tc>
          <w:tcPr>
            <w:tcW w:w="1302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40</w:t>
            </w:r>
          </w:p>
        </w:tc>
        <w:tc>
          <w:tcPr>
            <w:tcW w:w="1435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3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21</w:t>
            </w:r>
          </w:p>
        </w:tc>
        <w:tc>
          <w:tcPr>
            <w:tcW w:w="945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52,50</w:t>
            </w:r>
          </w:p>
        </w:tc>
        <w:tc>
          <w:tcPr>
            <w:tcW w:w="82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16</w:t>
            </w:r>
          </w:p>
        </w:tc>
        <w:tc>
          <w:tcPr>
            <w:tcW w:w="83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40,00</w:t>
            </w:r>
          </w:p>
        </w:tc>
        <w:tc>
          <w:tcPr>
            <w:tcW w:w="818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3</w:t>
            </w:r>
          </w:p>
        </w:tc>
        <w:tc>
          <w:tcPr>
            <w:tcW w:w="840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7,50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Великолукский район</w:t>
            </w:r>
          </w:p>
        </w:tc>
        <w:tc>
          <w:tcPr>
            <w:tcW w:w="1302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60</w:t>
            </w:r>
          </w:p>
        </w:tc>
        <w:tc>
          <w:tcPr>
            <w:tcW w:w="1435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3</w:t>
            </w:r>
          </w:p>
        </w:tc>
        <w:tc>
          <w:tcPr>
            <w:tcW w:w="83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5,00</w:t>
            </w:r>
          </w:p>
        </w:tc>
        <w:tc>
          <w:tcPr>
            <w:tcW w:w="82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28</w:t>
            </w:r>
          </w:p>
        </w:tc>
        <w:tc>
          <w:tcPr>
            <w:tcW w:w="945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46,67</w:t>
            </w:r>
          </w:p>
        </w:tc>
        <w:tc>
          <w:tcPr>
            <w:tcW w:w="82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25</w:t>
            </w:r>
          </w:p>
        </w:tc>
        <w:tc>
          <w:tcPr>
            <w:tcW w:w="834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41,67</w:t>
            </w:r>
          </w:p>
        </w:tc>
        <w:tc>
          <w:tcPr>
            <w:tcW w:w="818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4</w:t>
            </w:r>
          </w:p>
        </w:tc>
        <w:tc>
          <w:tcPr>
            <w:tcW w:w="840" w:type="dxa"/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6,67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rPr>
                <w:bCs/>
              </w:rPr>
              <w:t>Гдовский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56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28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50,00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24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42,86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4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7,14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Дедовичский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52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1,92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32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61,54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16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30,77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3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5,77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Дновский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85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3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3,53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45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52,94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33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38,82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4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4,71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Красногородский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27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12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44,44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14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51,85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1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3,70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Куньинский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31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16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51,61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13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41,94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2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6,45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Локнянский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39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15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38,46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20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51,28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4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10,26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Невельский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119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2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1,68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62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52,10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50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42,02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5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4,20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Новоржевский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33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14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42,42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16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48,48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3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9,09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rPr>
                <w:bCs/>
              </w:rPr>
            </w:pPr>
            <w:r w:rsidRPr="004574C1">
              <w:t>Новосокольнический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37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26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70,27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9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24,32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2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5,41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Опочецкий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91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3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3,30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47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51,65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36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39,56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5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5,49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Островский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190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23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12,11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92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48,42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62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32,63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13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6,84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Палкинский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31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10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32,26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17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54,84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4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12,90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Печорский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136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71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52,21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57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41,91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8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5,88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Плюсский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42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1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2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4,76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23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54,76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15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35,71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2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4,76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Порховский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91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6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6,59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44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48,35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33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36,26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8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8,79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Псковский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86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1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2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2,33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42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48,84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33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38,37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9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10,47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Пустошкинский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36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2,78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17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47,22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16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44,44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2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5,56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Пушкиногорский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36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17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47,22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17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47,22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2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5,56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Пыталовский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61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2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3,28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35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57,38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19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31,15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5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8,20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Себежский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144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73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50,69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61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42,36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10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6,94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Струго-Красненский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40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21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52,50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16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40,00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3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7,50</w:t>
            </w:r>
          </w:p>
        </w:tc>
      </w:tr>
      <w:tr w:rsidR="007A2A19" w:rsidRPr="004574C1" w:rsidTr="00F1468A">
        <w:tc>
          <w:tcPr>
            <w:tcW w:w="3119" w:type="dxa"/>
          </w:tcPr>
          <w:p w:rsidR="007A2A19" w:rsidRPr="004574C1" w:rsidRDefault="007A2A19" w:rsidP="00F1468A">
            <w:pPr>
              <w:jc w:val="both"/>
              <w:rPr>
                <w:bCs/>
              </w:rPr>
            </w:pPr>
            <w:r w:rsidRPr="004574C1">
              <w:t>Усвятский район</w:t>
            </w:r>
          </w:p>
        </w:tc>
        <w:tc>
          <w:tcPr>
            <w:tcW w:w="1302" w:type="dxa"/>
          </w:tcPr>
          <w:p w:rsidR="007A2A19" w:rsidRPr="004574C1" w:rsidRDefault="007A2A19" w:rsidP="00F1468A">
            <w:pPr>
              <w:jc w:val="center"/>
            </w:pPr>
            <w:r w:rsidRPr="004574C1">
              <w:t>16</w:t>
            </w:r>
          </w:p>
        </w:tc>
        <w:tc>
          <w:tcPr>
            <w:tcW w:w="1435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6,25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12</w:t>
            </w:r>
          </w:p>
        </w:tc>
        <w:tc>
          <w:tcPr>
            <w:tcW w:w="945" w:type="dxa"/>
          </w:tcPr>
          <w:p w:rsidR="007A2A19" w:rsidRPr="004574C1" w:rsidRDefault="007A2A19" w:rsidP="00F1468A">
            <w:pPr>
              <w:jc w:val="center"/>
            </w:pPr>
            <w:r w:rsidRPr="004574C1">
              <w:t>75,00</w:t>
            </w:r>
          </w:p>
        </w:tc>
        <w:tc>
          <w:tcPr>
            <w:tcW w:w="824" w:type="dxa"/>
          </w:tcPr>
          <w:p w:rsidR="007A2A19" w:rsidRPr="004574C1" w:rsidRDefault="007A2A19" w:rsidP="00F1468A">
            <w:pPr>
              <w:jc w:val="center"/>
            </w:pPr>
            <w:r w:rsidRPr="004574C1">
              <w:t>3</w:t>
            </w:r>
          </w:p>
        </w:tc>
        <w:tc>
          <w:tcPr>
            <w:tcW w:w="834" w:type="dxa"/>
          </w:tcPr>
          <w:p w:rsidR="007A2A19" w:rsidRPr="004574C1" w:rsidRDefault="007A2A19" w:rsidP="00F1468A">
            <w:pPr>
              <w:jc w:val="center"/>
            </w:pPr>
            <w:r w:rsidRPr="004574C1">
              <w:t>18,75</w:t>
            </w:r>
          </w:p>
        </w:tc>
        <w:tc>
          <w:tcPr>
            <w:tcW w:w="818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  <w:tc>
          <w:tcPr>
            <w:tcW w:w="840" w:type="dxa"/>
          </w:tcPr>
          <w:p w:rsidR="007A2A19" w:rsidRPr="004574C1" w:rsidRDefault="007A2A19" w:rsidP="00F1468A">
            <w:pPr>
              <w:jc w:val="center"/>
            </w:pPr>
            <w:r w:rsidRPr="004574C1">
              <w:t>0</w:t>
            </w:r>
          </w:p>
        </w:tc>
      </w:tr>
    </w:tbl>
    <w:p w:rsidR="007A2A19" w:rsidRDefault="007A2A19" w:rsidP="00E5113A"/>
    <w:p w:rsidR="007A2A19" w:rsidRDefault="007A2A19" w:rsidP="00E5113A"/>
    <w:p w:rsidR="007A2A19" w:rsidRDefault="007A2A19" w:rsidP="00E5113A"/>
    <w:p w:rsidR="007A2A19" w:rsidRDefault="007A2A19" w:rsidP="00E5113A"/>
    <w:p w:rsidR="007A2A19" w:rsidRDefault="007A2A19" w:rsidP="00E5113A">
      <w:pPr>
        <w:tabs>
          <w:tab w:val="left" w:pos="709"/>
        </w:tabs>
        <w:jc w:val="both"/>
        <w:rPr>
          <w:b/>
        </w:rPr>
      </w:pPr>
      <w:r>
        <w:rPr>
          <w:b/>
        </w:rPr>
        <w:t>2.2.3. Результаты по группам участников экзамена с различным уро</w:t>
      </w:r>
      <w:r>
        <w:rPr>
          <w:b/>
        </w:rPr>
        <w:t>в</w:t>
      </w:r>
      <w:r>
        <w:rPr>
          <w:b/>
        </w:rPr>
        <w:t>нем подготовки с учетом типа ОО</w:t>
      </w:r>
      <w:r>
        <w:rPr>
          <w:rStyle w:val="a"/>
          <w:b/>
        </w:rPr>
        <w:footnoteReference w:id="3"/>
      </w:r>
      <w:r>
        <w:rPr>
          <w:b/>
        </w:rPr>
        <w:t xml:space="preserve"> </w:t>
      </w:r>
    </w:p>
    <w:p w:rsidR="007A2A19" w:rsidRDefault="007A2A19" w:rsidP="00E5113A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Примечание.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</w:t>
      </w:r>
      <w:r>
        <w:rPr>
          <w:rFonts w:ascii="Times New Roman" w:hAnsi="Times New Roman"/>
          <w:i/>
          <w:sz w:val="24"/>
          <w:szCs w:val="24"/>
          <w:lang w:eastAsia="ru-RU"/>
        </w:rPr>
        <w:t>с</w:t>
      </w:r>
      <w:r>
        <w:rPr>
          <w:rFonts w:ascii="Times New Roman" w:hAnsi="Times New Roman"/>
          <w:i/>
          <w:sz w:val="24"/>
          <w:szCs w:val="24"/>
          <w:lang w:eastAsia="ru-RU"/>
        </w:rPr>
        <w:t>товерных р</w:t>
      </w:r>
      <w:r>
        <w:rPr>
          <w:rFonts w:ascii="Times New Roman" w:hAnsi="Times New Roman"/>
          <w:i/>
          <w:sz w:val="24"/>
          <w:szCs w:val="24"/>
          <w:lang w:eastAsia="ru-RU"/>
        </w:rPr>
        <w:t>е</w:t>
      </w:r>
      <w:r>
        <w:rPr>
          <w:rFonts w:ascii="Times New Roman" w:hAnsi="Times New Roman"/>
          <w:i/>
          <w:sz w:val="24"/>
          <w:szCs w:val="24"/>
          <w:lang w:eastAsia="ru-RU"/>
        </w:rPr>
        <w:t>зультатов для сравнения</w:t>
      </w:r>
    </w:p>
    <w:p w:rsidR="007A2A19" w:rsidRDefault="007A2A19" w:rsidP="00E5113A">
      <w:pPr>
        <w:jc w:val="right"/>
      </w:pPr>
      <w:r>
        <w:rPr>
          <w:bCs/>
          <w:i/>
        </w:rPr>
        <w:t>Таблица 9</w:t>
      </w:r>
    </w:p>
    <w:tbl>
      <w:tblPr>
        <w:tblW w:w="10206" w:type="dxa"/>
        <w:tblInd w:w="109" w:type="dxa"/>
        <w:tblLook w:val="00A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7A2A19" w:rsidRPr="004574C1" w:rsidTr="00F1468A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7A2A19" w:rsidRPr="004574C1" w:rsidTr="00F1468A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7A2A19" w:rsidRPr="004574C1" w:rsidTr="00F1468A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0,52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33,85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51,64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13,99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65,63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99,48</w:t>
            </w:r>
          </w:p>
        </w:tc>
      </w:tr>
      <w:tr w:rsidR="007A2A19" w:rsidRPr="004574C1" w:rsidTr="00F146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1,11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40,83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47,22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10,83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347081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342328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98,89</w:t>
            </w:r>
          </w:p>
        </w:tc>
      </w:tr>
      <w:tr w:rsidR="007A2A19" w:rsidRPr="004574C1" w:rsidTr="00F146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2,53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49,67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41,35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6,45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47,80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97,47</w:t>
            </w:r>
          </w:p>
        </w:tc>
      </w:tr>
      <w:tr w:rsidR="007A2A19" w:rsidRPr="004574C1" w:rsidTr="00F1468A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38,27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55,56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6,17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6,17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61,73</w:t>
            </w:r>
          </w:p>
        </w:tc>
      </w:tr>
      <w:tr w:rsidR="007A2A19" w:rsidRPr="004574C1" w:rsidTr="00F146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2,22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53,33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35,56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8,89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44,45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97,78</w:t>
            </w:r>
          </w:p>
        </w:tc>
      </w:tr>
      <w:tr w:rsidR="007A2A19" w:rsidRPr="004574C1" w:rsidTr="00F146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9" w:rsidRDefault="007A2A19" w:rsidP="00F1468A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2,38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71,43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26,19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  <w:rPr>
                <w:color w:val="000000"/>
              </w:rPr>
            </w:pPr>
            <w:r w:rsidRPr="004574C1"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26,19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19" w:rsidRPr="004574C1" w:rsidRDefault="007A2A19" w:rsidP="00F1468A">
            <w:pPr>
              <w:jc w:val="center"/>
            </w:pPr>
            <w:r w:rsidRPr="004574C1">
              <w:t>97,62</w:t>
            </w:r>
          </w:p>
        </w:tc>
      </w:tr>
    </w:tbl>
    <w:p w:rsidR="007A2A19" w:rsidRPr="00CE7779" w:rsidRDefault="007A2A19" w:rsidP="00E5113A">
      <w:pPr>
        <w:jc w:val="both"/>
        <w:rPr>
          <w:rStyle w:val="Strong"/>
          <w:b w:val="0"/>
          <w:i/>
          <w:sz w:val="22"/>
        </w:rPr>
      </w:pPr>
    </w:p>
    <w:p w:rsidR="007A2A19" w:rsidRPr="00F921F7" w:rsidRDefault="007A2A19" w:rsidP="00EB7C8C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</w:t>
      </w:r>
      <w:r w:rsidRPr="00F921F7">
        <w:rPr>
          <w:rFonts w:ascii="Times New Roman" w:hAnsi="Times New Roman"/>
          <w:color w:val="auto"/>
          <w:sz w:val="24"/>
          <w:szCs w:val="24"/>
        </w:rPr>
        <w:t>. Анализ результатов выполнения отдельных заданий или групп заданий</w:t>
      </w:r>
      <w:r>
        <w:rPr>
          <w:rFonts w:ascii="Times New Roman" w:hAnsi="Times New Roman"/>
          <w:color w:val="auto"/>
          <w:sz w:val="24"/>
          <w:szCs w:val="24"/>
        </w:rPr>
        <w:t xml:space="preserve"> по предмету</w:t>
      </w:r>
    </w:p>
    <w:p w:rsidR="007A2A19" w:rsidRPr="00CA7EA8" w:rsidRDefault="007A2A19" w:rsidP="00E43AD1">
      <w:pPr>
        <w:pStyle w:val="ListParagraph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Перечень образовательных организаций, продемонстрировавших наиболее высокие и наиболее низкие результаты, строился с учётом количес</w:t>
      </w:r>
      <w:r w:rsidRPr="00CA7EA8">
        <w:rPr>
          <w:rFonts w:ascii="Times New Roman" w:hAnsi="Times New Roman"/>
          <w:b/>
          <w:color w:val="FF0000"/>
        </w:rPr>
        <w:t>т</w:t>
      </w:r>
      <w:r w:rsidRPr="00CA7EA8">
        <w:rPr>
          <w:rFonts w:ascii="Times New Roman" w:hAnsi="Times New Roman"/>
          <w:b/>
          <w:color w:val="FF0000"/>
        </w:rPr>
        <w:t>ва выпускников образовательных организаций, принявших участие в экзамене (в связи с наличием в регионе большого количества малоко</w:t>
      </w:r>
      <w:r w:rsidRPr="00CA7EA8"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>плектных школ).</w:t>
      </w:r>
    </w:p>
    <w:p w:rsidR="007A2A19" w:rsidRPr="00CA7EA8" w:rsidRDefault="007A2A19" w:rsidP="00E43AD1">
      <w:pPr>
        <w:pStyle w:val="ListParagraph"/>
        <w:spacing w:after="0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Ранжирование организаций проведено по двум группам:</w:t>
      </w:r>
    </w:p>
    <w:p w:rsidR="007A2A19" w:rsidRPr="00CA7EA8" w:rsidRDefault="007A2A19" w:rsidP="00E43AD1">
      <w:pPr>
        <w:pStyle w:val="ListParagraph"/>
        <w:spacing w:after="0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</w:t>
      </w:r>
      <w:r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 xml:space="preserve"> участников ОГЭ от 1 до 10 человек;</w:t>
      </w:r>
    </w:p>
    <w:p w:rsidR="007A2A19" w:rsidRPr="00CA7EA8" w:rsidRDefault="007A2A19" w:rsidP="00E43AD1">
      <w:pPr>
        <w:pStyle w:val="ListParagraph"/>
        <w:spacing w:after="0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количеством участников ОГЭ более 11 человек.</w:t>
      </w:r>
    </w:p>
    <w:p w:rsidR="007A2A19" w:rsidRPr="00CA7EA8" w:rsidRDefault="007A2A19" w:rsidP="00E43AD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  <w:sz w:val="24"/>
          <w:szCs w:val="24"/>
        </w:rPr>
        <w:t>При прочих равных показателях третьим критерием сортировки был средний балл по организации.</w:t>
      </w:r>
    </w:p>
    <w:p w:rsidR="007A2A19" w:rsidRDefault="007A2A19" w:rsidP="00EB7C8C">
      <w:pPr>
        <w:jc w:val="both"/>
      </w:pPr>
    </w:p>
    <w:p w:rsidR="007A2A19" w:rsidRDefault="007A2A19" w:rsidP="008A6844">
      <w:pPr>
        <w:jc w:val="both"/>
        <w:rPr>
          <w:b/>
        </w:rPr>
      </w:pPr>
      <w:r>
        <w:rPr>
          <w:b/>
        </w:rPr>
        <w:t>2.2.4.  Выделение перечня ОО, продемонстрировавших наиболее высокие результаты ОГЭ по предмету:</w:t>
      </w:r>
      <w:r>
        <w:t xml:space="preserve"> выбирается от 5 до 15% от общего числа ОО в субъекте РФ, в которых </w:t>
      </w:r>
    </w:p>
    <w:p w:rsidR="007A2A19" w:rsidRDefault="007A2A19" w:rsidP="008A6844">
      <w:pPr>
        <w:pStyle w:val="ListParagraph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A2A19" w:rsidRDefault="007A2A19" w:rsidP="008A6844">
      <w:pPr>
        <w:pStyle w:val="ListParagraph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7A2A19" w:rsidRDefault="007A2A19" w:rsidP="008A6844">
      <w:pPr>
        <w:pStyle w:val="ListParagraph"/>
        <w:spacing w:before="120" w:after="120" w:line="240" w:lineRule="auto"/>
        <w:ind w:left="425"/>
        <w:jc w:val="right"/>
        <w:rPr>
          <w:rFonts w:ascii="Times New Roman" w:hAnsi="Times New Roman"/>
          <w:i/>
          <w:szCs w:val="24"/>
          <w:lang w:eastAsia="ru-RU"/>
        </w:rPr>
      </w:pPr>
      <w:r>
        <w:rPr>
          <w:rFonts w:ascii="Times New Roman" w:hAnsi="Times New Roman"/>
          <w:i/>
          <w:szCs w:val="24"/>
          <w:lang w:eastAsia="ru-RU"/>
        </w:rPr>
        <w:t>Таблица 10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5"/>
        <w:gridCol w:w="9715"/>
        <w:gridCol w:w="1500"/>
        <w:gridCol w:w="1618"/>
        <w:gridCol w:w="1602"/>
      </w:tblGrid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after="0"/>
              <w:ind w:left="1429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4C1">
              <w:rPr>
                <w:rFonts w:ascii="Times New Roman" w:hAnsi="Times New Roman"/>
                <w:b/>
                <w:color w:val="FF0000"/>
              </w:rPr>
              <w:t>с количеством участников ОГЭ от 1 до 10 человек</w:t>
            </w:r>
          </w:p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4C1">
              <w:rPr>
                <w:rFonts w:eastAsia="MS Mincho"/>
              </w:rPr>
              <w:t>(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"Яммская средняя общео</w:t>
            </w:r>
            <w:r w:rsidRPr="004574C1">
              <w:rPr>
                <w:color w:val="000000"/>
              </w:rPr>
              <w:t>б</w:t>
            </w:r>
            <w:r w:rsidRPr="004574C1">
              <w:rPr>
                <w:color w:val="000000"/>
              </w:rPr>
              <w:t>разовательная школа" структурное подразделение "Самолвовская основная общеобразов</w:t>
            </w:r>
            <w:r w:rsidRPr="004574C1">
              <w:rPr>
                <w:color w:val="000000"/>
              </w:rPr>
              <w:t>а</w:t>
            </w:r>
            <w:r w:rsidRPr="004574C1">
              <w:rPr>
                <w:color w:val="000000"/>
              </w:rPr>
              <w:t>тельная школа"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Добычинская средняя школа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Трехалёвская основная общеобразовательная школа – филиал муниципального общеобр</w:t>
            </w:r>
            <w:r w:rsidRPr="004574C1">
              <w:rPr>
                <w:color w:val="000000"/>
              </w:rPr>
              <w:t>а</w:t>
            </w:r>
            <w:r w:rsidRPr="004574C1">
              <w:rPr>
                <w:color w:val="000000"/>
              </w:rPr>
              <w:t>зовательного учреждения "Усть-Долысская средняя общеобразовательная школа" Невел</w:t>
            </w:r>
            <w:r w:rsidRPr="004574C1">
              <w:rPr>
                <w:color w:val="000000"/>
              </w:rPr>
              <w:t>ь</w:t>
            </w:r>
            <w:r w:rsidRPr="004574C1">
              <w:rPr>
                <w:color w:val="000000"/>
              </w:rPr>
              <w:t>ского района Псковской области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"Краснолученская основная школа"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Выборская средняя общеобразовательная школа филиал муниципального общеобразов</w:t>
            </w:r>
            <w:r w:rsidRPr="004574C1">
              <w:rPr>
                <w:color w:val="000000"/>
              </w:rPr>
              <w:t>а</w:t>
            </w:r>
            <w:r w:rsidRPr="004574C1">
              <w:rPr>
                <w:color w:val="000000"/>
              </w:rPr>
              <w:t>тельного учреждения "Новоржевская средняя школа"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Структурное подразделение "Теребенская средняя школа" МБОУ "Центр образования Оп</w:t>
            </w:r>
            <w:r w:rsidRPr="004574C1">
              <w:rPr>
                <w:color w:val="000000"/>
              </w:rPr>
              <w:t>о</w:t>
            </w:r>
            <w:r w:rsidRPr="004574C1">
              <w:rPr>
                <w:color w:val="000000"/>
              </w:rPr>
              <w:t>чецкого района"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"Пустошкинская сельская общеобразовательная школа"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Родовская основная школа филиал муниципального бюджетного общеобразовательного у</w:t>
            </w:r>
            <w:r w:rsidRPr="004574C1">
              <w:rPr>
                <w:color w:val="000000"/>
              </w:rPr>
              <w:t>ч</w:t>
            </w:r>
            <w:r w:rsidRPr="004574C1">
              <w:rPr>
                <w:color w:val="000000"/>
              </w:rPr>
              <w:t>реждения "Качановская средняя школа"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Туричинская средняя общеобразовательная школа – филиал муниципального общеобраз</w:t>
            </w:r>
            <w:r w:rsidRPr="004574C1">
              <w:rPr>
                <w:color w:val="000000"/>
              </w:rPr>
              <w:t>о</w:t>
            </w:r>
            <w:r w:rsidRPr="004574C1">
              <w:rPr>
                <w:color w:val="000000"/>
              </w:rPr>
              <w:t>вательного учреждения "Усть-Долысская средняя общеобразовательная школа" Невельск</w:t>
            </w:r>
            <w:r w:rsidRPr="004574C1">
              <w:rPr>
                <w:color w:val="000000"/>
              </w:rPr>
              <w:t>о</w:t>
            </w:r>
            <w:r w:rsidRPr="004574C1">
              <w:rPr>
                <w:color w:val="000000"/>
              </w:rPr>
              <w:t>го района Псковской области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"Киршинская средняя общ</w:t>
            </w:r>
            <w:r w:rsidRPr="004574C1">
              <w:rPr>
                <w:color w:val="000000"/>
              </w:rPr>
              <w:t>е</w:t>
            </w:r>
            <w:r w:rsidRPr="004574C1">
              <w:rPr>
                <w:color w:val="000000"/>
              </w:rPr>
              <w:t>образовательная школа"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Каськовская основная общеобразовательная школа, филиал муниципального бюджетного общеобразовательного учреждения "Жижицкая средняя общеобразовательная школа" Куньинского района Псковской области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"Средняя школа №4" мун</w:t>
            </w:r>
            <w:r w:rsidRPr="004574C1">
              <w:rPr>
                <w:color w:val="000000"/>
              </w:rPr>
              <w:t>и</w:t>
            </w:r>
            <w:r w:rsidRPr="004574C1">
              <w:rPr>
                <w:color w:val="000000"/>
              </w:rPr>
              <w:t>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90,00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"Красногородская средняя школа" муниципального образования "Красногородский район"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80,00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4C1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4C1">
              <w:rPr>
                <w:rFonts w:eastAsia="MS Mincho"/>
              </w:rPr>
              <w:t>(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"Тямшанская гимназия Псковского района"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87,50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4574C1">
              <w:rPr>
                <w:color w:val="000000"/>
              </w:rPr>
              <w:t>а</w:t>
            </w:r>
            <w:r w:rsidRPr="004574C1">
              <w:rPr>
                <w:color w:val="000000"/>
              </w:rPr>
              <w:t>тельная школа №2"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82,00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"Социально-экономический лицей №21 им. Героя России С.В.Самойлова"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78,43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"Гимназия им.С.В.Ковалевской"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77,78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автономное образовательное учреждение "Гуманитарный лицей"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76,75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4574C1">
              <w:rPr>
                <w:color w:val="000000"/>
              </w:rPr>
              <w:t>а</w:t>
            </w:r>
            <w:r w:rsidRPr="004574C1">
              <w:rPr>
                <w:color w:val="000000"/>
              </w:rPr>
              <w:t>тельная школа №7"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76,47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4574C1">
              <w:rPr>
                <w:color w:val="000000"/>
              </w:rPr>
              <w:t>а</w:t>
            </w:r>
            <w:r w:rsidRPr="004574C1">
              <w:rPr>
                <w:color w:val="000000"/>
              </w:rPr>
              <w:t>тельная школа №18 имени Героя Советского Союза генерала армии В.Ф. Маргелова"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73,77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4574C1">
              <w:rPr>
                <w:color w:val="000000"/>
              </w:rPr>
              <w:t>а</w:t>
            </w:r>
            <w:r w:rsidRPr="004574C1">
              <w:rPr>
                <w:color w:val="000000"/>
              </w:rPr>
              <w:t>тельная школа №12 имени Героя России А.Ю. Ширяева"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73,08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"Палкинская средняя шк</w:t>
            </w:r>
            <w:r w:rsidRPr="004574C1">
              <w:rPr>
                <w:color w:val="000000"/>
              </w:rPr>
              <w:t>о</w:t>
            </w:r>
            <w:r w:rsidRPr="004574C1">
              <w:rPr>
                <w:color w:val="000000"/>
              </w:rPr>
              <w:t>ла"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72,73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автономное общеобразовательное учреждение "Средняя общеобразов</w:t>
            </w:r>
            <w:r w:rsidRPr="004574C1">
              <w:rPr>
                <w:color w:val="000000"/>
              </w:rPr>
              <w:t>а</w:t>
            </w:r>
            <w:r w:rsidRPr="004574C1">
              <w:rPr>
                <w:color w:val="000000"/>
              </w:rPr>
              <w:t>тельная школа №12 имени маршала Советского Союза К.К. Рокоссовского"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72,58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"Естественно-математический лицей №20"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72,22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"Яммская средняя общео</w:t>
            </w:r>
            <w:r w:rsidRPr="004574C1">
              <w:rPr>
                <w:color w:val="000000"/>
              </w:rPr>
              <w:t>б</w:t>
            </w:r>
            <w:r w:rsidRPr="004574C1">
              <w:rPr>
                <w:color w:val="000000"/>
              </w:rPr>
              <w:t>разовательная школа"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71,43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</w:tbl>
    <w:p w:rsidR="007A2A19" w:rsidRDefault="007A2A19" w:rsidP="008A6844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7A2A19" w:rsidRDefault="007A2A19" w:rsidP="008A6844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7A2A19" w:rsidRDefault="007A2A19" w:rsidP="008A6844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7A2A19" w:rsidRDefault="007A2A19" w:rsidP="008A68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2.2.5.   Выделение перечня ОО, продемонстрировавших низкие результаты ОГЭ по предмету:</w:t>
      </w:r>
      <w:r>
        <w:rPr>
          <w:rFonts w:ascii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 которых </w:t>
      </w:r>
    </w:p>
    <w:p w:rsidR="007A2A19" w:rsidRDefault="007A2A19" w:rsidP="008A6844">
      <w:pPr>
        <w:pStyle w:val="ListParagraph"/>
        <w:numPr>
          <w:ilvl w:val="0"/>
          <w:numId w:val="30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отметку «2»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7A2A19" w:rsidRDefault="007A2A19" w:rsidP="008A6844">
      <w:pPr>
        <w:pStyle w:val="ListParagraph"/>
        <w:numPr>
          <w:ilvl w:val="0"/>
          <w:numId w:val="30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ЕГЭ,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отметки «4» и «5»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7A2A19" w:rsidRDefault="007A2A19" w:rsidP="008A6844">
      <w:pPr>
        <w:pStyle w:val="ListParagraph"/>
        <w:spacing w:before="120" w:after="120" w:line="240" w:lineRule="auto"/>
        <w:ind w:left="1985"/>
        <w:jc w:val="right"/>
        <w:rPr>
          <w:rFonts w:ascii="Times New Roman" w:hAnsi="Times New Roman"/>
          <w:bCs/>
          <w:i/>
          <w:szCs w:val="24"/>
          <w:lang w:eastAsia="ru-RU"/>
        </w:rPr>
      </w:pPr>
      <w:r>
        <w:rPr>
          <w:rFonts w:ascii="Times New Roman" w:hAnsi="Times New Roman"/>
          <w:bCs/>
          <w:i/>
          <w:szCs w:val="24"/>
          <w:lang w:eastAsia="ru-RU"/>
        </w:rPr>
        <w:t>Таблица 11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5"/>
        <w:gridCol w:w="9715"/>
        <w:gridCol w:w="1500"/>
        <w:gridCol w:w="1618"/>
        <w:gridCol w:w="1602"/>
      </w:tblGrid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</w:tcPr>
          <w:p w:rsidR="007A2A19" w:rsidRPr="004574C1" w:rsidRDefault="007A2A19" w:rsidP="004574C1">
            <w:pPr>
              <w:jc w:val="both"/>
              <w:rPr>
                <w:b/>
                <w:color w:val="FF0000"/>
              </w:rPr>
            </w:pPr>
            <w:r w:rsidRPr="00C72DDF">
              <w:t xml:space="preserve">Название ОО </w:t>
            </w:r>
            <w:r w:rsidRPr="004574C1">
              <w:rPr>
                <w:b/>
                <w:color w:val="FF0000"/>
              </w:rPr>
              <w:t>с количеством участников ОГЭ от 1 до 10 человек</w:t>
            </w:r>
          </w:p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4C1">
              <w:rPr>
                <w:rFonts w:eastAsia="MS Mincho"/>
              </w:rPr>
              <w:t>(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Филиал "Сосонская школа" МБОУ "Дедовичская средняя школа №2"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8,00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100,00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Отделение Муниципального бюджетного общеобразовательного учреждения "Средняя о</w:t>
            </w:r>
            <w:r w:rsidRPr="004574C1">
              <w:rPr>
                <w:color w:val="000000"/>
              </w:rPr>
              <w:t>б</w:t>
            </w:r>
            <w:r w:rsidRPr="004574C1">
              <w:rPr>
                <w:color w:val="000000"/>
              </w:rPr>
              <w:t>щеобразовательная школа №3 г.Порхова" - "Открытая (сменная) общеобразовательная школа 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2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16,50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50,00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общеобразовательное учреждение "Гимназия" г. Дно филиал "Моринская средняя общеобразовательная школа"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3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20,00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33,33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Русановская школа, филиал МОУ "Ивановская средняя школа"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3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20,67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33,33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общеобразовательное учреждение "Лычёвская средняя школа имени М.К.Кузьмина"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9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24,00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22,22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Рубиловское отделение Муниципального бюджетного образовательного учреждения Сре</w:t>
            </w:r>
            <w:r w:rsidRPr="004574C1">
              <w:rPr>
                <w:color w:val="000000"/>
              </w:rPr>
              <w:t>д</w:t>
            </w:r>
            <w:r w:rsidRPr="004574C1">
              <w:rPr>
                <w:color w:val="000000"/>
              </w:rPr>
              <w:t>няя школа №4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5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25,80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20,00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Шиковское отделение Муниципального бюджетного общеобразовательного учреждения "Воронцовская средняя школа" муниципального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6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17,17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16,67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Филиал муниципального бюджетного общеобразовательного учреждения "Средняя общ</w:t>
            </w:r>
            <w:r w:rsidRPr="004574C1">
              <w:rPr>
                <w:color w:val="000000"/>
              </w:rPr>
              <w:t>е</w:t>
            </w:r>
            <w:r w:rsidRPr="004574C1">
              <w:rPr>
                <w:color w:val="000000"/>
              </w:rPr>
              <w:t>образовательная школа №1 г.Порхова" "Волышовская средняя общеобразовательная шк</w:t>
            </w:r>
            <w:r w:rsidRPr="004574C1">
              <w:rPr>
                <w:color w:val="000000"/>
              </w:rPr>
              <w:t>о</w:t>
            </w:r>
            <w:r w:rsidRPr="004574C1">
              <w:rPr>
                <w:color w:val="000000"/>
              </w:rPr>
              <w:t>ла"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6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18,83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16,67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"Плюсская средняя общео</w:t>
            </w:r>
            <w:r w:rsidRPr="004574C1">
              <w:rPr>
                <w:color w:val="000000"/>
              </w:rPr>
              <w:t>б</w:t>
            </w:r>
            <w:r w:rsidRPr="004574C1">
              <w:rPr>
                <w:color w:val="000000"/>
              </w:rPr>
              <w:t>разовательная школа" отделение "Заплюсская средняя общеобразовательная школа"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6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25,33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16,67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Филиал Муниципального бюджетного общеобразовательного учреждения "Средняя общ</w:t>
            </w:r>
            <w:r w:rsidRPr="004574C1">
              <w:rPr>
                <w:color w:val="000000"/>
              </w:rPr>
              <w:t>е</w:t>
            </w:r>
            <w:r w:rsidRPr="004574C1">
              <w:rPr>
                <w:color w:val="000000"/>
              </w:rPr>
              <w:t>образовательная школа №3 г.Порхова" - "Павская средняя общеобразовательная школа"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19,86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14,29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ОО </w:t>
            </w:r>
            <w:r w:rsidRPr="004574C1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4C1">
              <w:rPr>
                <w:rFonts w:eastAsia="MS Mincho"/>
              </w:rPr>
              <w:t>(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"Островский многопрофильный колледж"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46,43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3,57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53,57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"Великолукский политехнический колледж"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33,96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7,55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66,04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"Центр образования"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25,64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20,51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74,36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образовательное учреждение "Средняя школа №3" муниц</w:t>
            </w:r>
            <w:r w:rsidRPr="004574C1">
              <w:rPr>
                <w:color w:val="000000"/>
              </w:rPr>
              <w:t>и</w:t>
            </w:r>
            <w:r w:rsidRPr="004574C1">
              <w:rPr>
                <w:color w:val="000000"/>
              </w:rPr>
              <w:t>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24,24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18,18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75,76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4574C1">
              <w:rPr>
                <w:color w:val="000000"/>
              </w:rPr>
              <w:t>а</w:t>
            </w:r>
            <w:r w:rsidRPr="004574C1">
              <w:rPr>
                <w:color w:val="000000"/>
              </w:rPr>
              <w:t>тельная школа №6 им. Героя Советского Союза А.В. Попова"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15,63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21,88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84,37</w:t>
            </w:r>
          </w:p>
        </w:tc>
      </w:tr>
      <w:tr w:rsidR="007A2A19" w:rsidRPr="004574C1" w:rsidTr="004574C1">
        <w:trPr>
          <w:trHeight w:val="564"/>
        </w:trPr>
        <w:tc>
          <w:tcPr>
            <w:tcW w:w="1025" w:type="dxa"/>
            <w:noWrap/>
            <w:vAlign w:val="center"/>
          </w:tcPr>
          <w:p w:rsidR="007A2A19" w:rsidRPr="004574C1" w:rsidRDefault="007A2A19" w:rsidP="004574C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</w:tcPr>
          <w:p w:rsidR="007A2A19" w:rsidRPr="004574C1" w:rsidRDefault="007A2A19" w:rsidP="002C629D">
            <w:pPr>
              <w:rPr>
                <w:color w:val="000000"/>
              </w:rPr>
            </w:pPr>
            <w:r w:rsidRPr="004574C1">
              <w:rPr>
                <w:color w:val="000000"/>
              </w:rPr>
              <w:t>Муниципальное бюджетное общеобразовательное учреждение "Центр образования "По</w:t>
            </w:r>
            <w:r w:rsidRPr="004574C1">
              <w:rPr>
                <w:color w:val="000000"/>
              </w:rPr>
              <w:t>д</w:t>
            </w:r>
            <w:r w:rsidRPr="004574C1">
              <w:rPr>
                <w:color w:val="000000"/>
              </w:rPr>
              <w:t>росток"</w:t>
            </w:r>
          </w:p>
        </w:tc>
        <w:tc>
          <w:tcPr>
            <w:tcW w:w="1500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12,20</w:t>
            </w:r>
          </w:p>
        </w:tc>
        <w:tc>
          <w:tcPr>
            <w:tcW w:w="1618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9,76</w:t>
            </w:r>
          </w:p>
        </w:tc>
        <w:tc>
          <w:tcPr>
            <w:tcW w:w="1602" w:type="dxa"/>
            <w:noWrap/>
            <w:vAlign w:val="center"/>
          </w:tcPr>
          <w:p w:rsidR="007A2A19" w:rsidRPr="004574C1" w:rsidRDefault="007A2A19" w:rsidP="004574C1">
            <w:pPr>
              <w:jc w:val="right"/>
              <w:rPr>
                <w:color w:val="000000"/>
              </w:rPr>
            </w:pPr>
            <w:r w:rsidRPr="004574C1">
              <w:rPr>
                <w:color w:val="000000"/>
              </w:rPr>
              <w:t>87,80</w:t>
            </w:r>
          </w:p>
        </w:tc>
      </w:tr>
    </w:tbl>
    <w:p w:rsidR="007A2A19" w:rsidRDefault="007A2A19" w:rsidP="00EB7C8C">
      <w:pPr>
        <w:jc w:val="both"/>
      </w:pPr>
    </w:p>
    <w:p w:rsidR="007A2A19" w:rsidRDefault="007A2A19" w:rsidP="008A6844">
      <w:pPr>
        <w:jc w:val="both"/>
        <w:rPr>
          <w:b/>
        </w:rPr>
      </w:pPr>
      <w:r>
        <w:rPr>
          <w:b/>
        </w:rPr>
        <w:t>2.2.6. ВЫВОДЫ  о характере результатов ОГЭ по  предмету в 2019 году и в динамике (в случае проведения анализа результатов ОГЭ в субъекте Российской Федерации в прошлые годы).</w:t>
      </w:r>
    </w:p>
    <w:p w:rsidR="007A2A19" w:rsidRDefault="007A2A19" w:rsidP="008A6844">
      <w:pPr>
        <w:jc w:val="both"/>
        <w:rPr>
          <w:b/>
        </w:rPr>
      </w:pPr>
    </w:p>
    <w:p w:rsidR="007A2A19" w:rsidRPr="008A6844" w:rsidRDefault="007A2A19" w:rsidP="008A6844">
      <w:pPr>
        <w:jc w:val="both"/>
      </w:pPr>
      <w:r w:rsidRPr="008A6844">
        <w:t>Число участников ОГЭ по обществознанию ежегодно увеличивается и составило в 2019 году  62 % от общего количества участников гос</w:t>
      </w:r>
      <w:r w:rsidRPr="008A6844">
        <w:t>у</w:t>
      </w:r>
      <w:r w:rsidRPr="008A6844">
        <w:t>дарственной итоговой аттестации; преимущественно это выпускники СОШ.</w:t>
      </w:r>
      <w:r>
        <w:t xml:space="preserve"> Анализируя результаты ОГЭ за 3 года, можно отметить, что в</w:t>
      </w:r>
      <w:r>
        <w:t>ы</w:t>
      </w:r>
      <w:r>
        <w:t>росло количество участников (и в процентном отношении тоже), получивших неудовлетворительный результат, с 38 человек в 2017 году до 99 человек в 2019 году, из них наибольший процент  - это выпускники СПО (38, 27%), примерно одинаковое количество отметок «2» пол</w:t>
      </w:r>
      <w:r>
        <w:t>у</w:t>
      </w:r>
      <w:r>
        <w:t>чили выпускники СОШ, ООШ, интернатов. Наименьшая доля участников с неудовлетворительным результатом ОГЭ по обществознанию – это выпускники лицеев – 0,52%. Наибольший % двоек от общего количества участников ОГЭ по обществознанию в Островском районе – 12,11%; в 12 районах области из 26 АТЕ нет неудовлетворительных результатов ОГЭ по обществознанию.</w:t>
      </w:r>
    </w:p>
    <w:p w:rsidR="007A2A19" w:rsidRDefault="007A2A19" w:rsidP="008A6844">
      <w:pPr>
        <w:pStyle w:val="Heading1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 Анализ результатов выполнения отдельных заданий или групп заданий по предмету</w:t>
      </w:r>
    </w:p>
    <w:p w:rsidR="007A2A19" w:rsidRDefault="007A2A19" w:rsidP="008A6844">
      <w:pPr>
        <w:contextualSpacing/>
        <w:jc w:val="both"/>
      </w:pPr>
      <w:r>
        <w:t>Анализ проводится в соответствии с методическими традициями предмета и особенностями экзаменационной модели по предмету (напр</w:t>
      </w:r>
      <w:r>
        <w:t>и</w:t>
      </w:r>
      <w:r>
        <w:t>мер, по группам заданий одинаковой формы, по видам деятельности, по тематическим разделам и т.п.).</w:t>
      </w:r>
    </w:p>
    <w:p w:rsidR="007A2A19" w:rsidRDefault="007A2A19" w:rsidP="008A6844">
      <w:pPr>
        <w:jc w:val="both"/>
      </w:pPr>
    </w:p>
    <w:p w:rsidR="007A2A19" w:rsidRDefault="007A2A19" w:rsidP="008A68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2.3.1.  Краткая характеристика КИМ по предмету</w:t>
      </w:r>
    </w:p>
    <w:p w:rsidR="007A2A19" w:rsidRDefault="007A2A19" w:rsidP="008A6844">
      <w:pPr>
        <w:contextualSpacing/>
        <w:jc w:val="both"/>
      </w:pPr>
      <w:r>
        <w:t>Приводится краткая характеристика КИМ по предмету на основе спецификации КИМ ОГЭ, описываются содержательные особенности, к</w:t>
      </w:r>
      <w:r>
        <w:t>о</w:t>
      </w:r>
      <w:r>
        <w:t xml:space="preserve">торые можно выделить на основе использованных в регионе вариантов КИМ. </w:t>
      </w:r>
    </w:p>
    <w:p w:rsidR="007A2A19" w:rsidRDefault="007A2A19" w:rsidP="00EB7C8C">
      <w:pPr>
        <w:jc w:val="both"/>
      </w:pPr>
    </w:p>
    <w:p w:rsidR="007A2A19" w:rsidRPr="00BE42D2" w:rsidRDefault="007A2A19" w:rsidP="00EB7C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hAnsi="Times New Roman"/>
          <w:b/>
          <w:sz w:val="24"/>
          <w:szCs w:val="24"/>
          <w:lang w:eastAsia="ru-RU"/>
        </w:rPr>
        <w:t xml:space="preserve">2.3.1.  Краткая характеристика КИМ по </w:t>
      </w:r>
      <w:r>
        <w:rPr>
          <w:rFonts w:ascii="Times New Roman" w:hAnsi="Times New Roman"/>
          <w:b/>
          <w:sz w:val="24"/>
          <w:szCs w:val="24"/>
          <w:lang w:eastAsia="ru-RU"/>
        </w:rPr>
        <w:t>обществознанию</w:t>
      </w:r>
    </w:p>
    <w:p w:rsidR="007A2A19" w:rsidRDefault="007A2A19" w:rsidP="009276FA">
      <w:pPr>
        <w:ind w:firstLine="709"/>
        <w:contextualSpacing/>
        <w:jc w:val="both"/>
      </w:pPr>
      <w:r>
        <w:t xml:space="preserve">Представленный для анализа вариант КИМ экзаменационной работы ОГЭ по обществознанию (№1201) соответствует спецификации: в его заданиях отражен интегральный характер предмета, для проверки представлены  базовые положения различных областей научного обществознания. Объектами контроля выступают дидактические единицы знаний и требования по формированию умений, закрепленные в Федеральном компоненте государственного образовательного стандарта. </w:t>
      </w:r>
    </w:p>
    <w:p w:rsidR="007A2A19" w:rsidRDefault="007A2A19" w:rsidP="009276FA">
      <w:pPr>
        <w:ind w:firstLine="709"/>
        <w:contextualSpacing/>
        <w:jc w:val="both"/>
      </w:pPr>
      <w:r w:rsidRPr="00FB5EFF">
        <w:t>Распределение заданий экзаменационной работы по уровням сложности</w:t>
      </w:r>
      <w:r>
        <w:t xml:space="preserve"> соответствует спецификации (31 = 16 Б + 13 П + 2 В). Зад</w:t>
      </w:r>
      <w:r>
        <w:t>а</w:t>
      </w:r>
      <w:r>
        <w:t>ния соответствуют возрастным особенностям обучающихся.</w:t>
      </w:r>
    </w:p>
    <w:p w:rsidR="007A2A19" w:rsidRDefault="007A2A19" w:rsidP="00B905D6">
      <w:pPr>
        <w:ind w:firstLine="709"/>
        <w:contextualSpacing/>
        <w:jc w:val="both"/>
      </w:pPr>
      <w:r>
        <w:t>В части 1 работы:</w:t>
      </w:r>
    </w:p>
    <w:p w:rsidR="007A2A19" w:rsidRDefault="007A2A19" w:rsidP="00B905D6">
      <w:pPr>
        <w:ind w:firstLine="709"/>
        <w:contextualSpacing/>
        <w:jc w:val="both"/>
      </w:pPr>
      <w:r>
        <w:t>– задания 1–20 сгруппированы в пять блоков-модулей. Единым блоком-модулем представлены человек и общество, сфера духовной культуры; остальные содержательные линии даны отдельными блоками. В этой части работы место задания, проверяющего знание одного и того же компонента содержания, фиксировано и совпадает в каждом варианте экзаменационной работы;</w:t>
      </w:r>
    </w:p>
    <w:p w:rsidR="007A2A19" w:rsidRDefault="007A2A19" w:rsidP="00B905D6">
      <w:pPr>
        <w:ind w:firstLine="709"/>
        <w:contextualSpacing/>
        <w:jc w:val="both"/>
      </w:pPr>
      <w:r>
        <w:t>– задания 21–25 в каждом варианте КИМ направлены на проверку определённых умений. На одной и той же позиции в различных в</w:t>
      </w:r>
      <w:r>
        <w:t>а</w:t>
      </w:r>
      <w:r>
        <w:t>риантах КИМ находятся задания одного уровня сложности, которые позволяют проверить одни и те же или сходные умения на различных элементах содержания. Вместе с тем в каждом варианте устанавливается такое сочетание заданий 21–25 и заданий 26–31, что в совокупн</w:t>
      </w:r>
      <w:r>
        <w:t>о</w:t>
      </w:r>
      <w:r>
        <w:t>сти они представляют все блоки-модули.</w:t>
      </w:r>
    </w:p>
    <w:p w:rsidR="007A2A19" w:rsidRDefault="007A2A19" w:rsidP="00210522">
      <w:pPr>
        <w:ind w:firstLine="709"/>
        <w:contextualSpacing/>
        <w:jc w:val="both"/>
      </w:pPr>
      <w:r>
        <w:t xml:space="preserve">Задания экзаменационной работы направлены на проверку освоения выпускниками основной школы следующих умений и способов деятельности: </w:t>
      </w:r>
    </w:p>
    <w:p w:rsidR="007A2A19" w:rsidRDefault="007A2A19" w:rsidP="002105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</w:t>
      </w:r>
      <w:r w:rsidRPr="00210522">
        <w:rPr>
          <w:rFonts w:ascii="Times New Roman" w:hAnsi="Times New Roman"/>
          <w:sz w:val="24"/>
          <w:szCs w:val="24"/>
        </w:rPr>
        <w:t>в</w:t>
      </w:r>
      <w:r w:rsidRPr="00210522">
        <w:rPr>
          <w:rFonts w:ascii="Times New Roman" w:hAnsi="Times New Roman"/>
          <w:sz w:val="24"/>
          <w:szCs w:val="24"/>
        </w:rPr>
        <w:t>ные социальные роли</w:t>
      </w:r>
      <w:r>
        <w:rPr>
          <w:rFonts w:ascii="Times New Roman" w:hAnsi="Times New Roman"/>
          <w:sz w:val="24"/>
          <w:szCs w:val="24"/>
        </w:rPr>
        <w:t>;</w:t>
      </w:r>
    </w:p>
    <w:p w:rsidR="007A2A19" w:rsidRDefault="007A2A19" w:rsidP="002105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t>сравнивать социальные объекты, суждения об обществе и человеке;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522">
        <w:rPr>
          <w:rFonts w:ascii="Times New Roman" w:hAnsi="Times New Roman"/>
          <w:sz w:val="24"/>
          <w:szCs w:val="24"/>
        </w:rPr>
        <w:t>выявлять их общие черты и различия</w:t>
      </w:r>
      <w:r>
        <w:rPr>
          <w:rFonts w:ascii="Times New Roman" w:hAnsi="Times New Roman"/>
          <w:sz w:val="24"/>
          <w:szCs w:val="24"/>
        </w:rPr>
        <w:t>;</w:t>
      </w:r>
    </w:p>
    <w:p w:rsidR="007A2A19" w:rsidRDefault="007A2A19" w:rsidP="002105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522">
        <w:rPr>
          <w:rFonts w:ascii="Times New Roman" w:hAnsi="Times New Roman"/>
          <w:sz w:val="24"/>
          <w:szCs w:val="24"/>
        </w:rPr>
        <w:t>государства)</w:t>
      </w:r>
      <w:r>
        <w:rPr>
          <w:rFonts w:ascii="Times New Roman" w:hAnsi="Times New Roman"/>
          <w:sz w:val="24"/>
          <w:szCs w:val="24"/>
        </w:rPr>
        <w:t>;</w:t>
      </w:r>
    </w:p>
    <w:p w:rsidR="007A2A19" w:rsidRDefault="007A2A19" w:rsidP="002105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</w:t>
      </w:r>
      <w:r>
        <w:rPr>
          <w:rFonts w:ascii="Times New Roman" w:hAnsi="Times New Roman"/>
          <w:sz w:val="24"/>
          <w:szCs w:val="24"/>
        </w:rPr>
        <w:t>;</w:t>
      </w:r>
    </w:p>
    <w:p w:rsidR="007A2A19" w:rsidRDefault="007A2A19" w:rsidP="002105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t>оценивать поведение людей с точки зрения социальных норм, экономической рациональности</w:t>
      </w:r>
      <w:r>
        <w:rPr>
          <w:rFonts w:ascii="Times New Roman" w:hAnsi="Times New Roman"/>
          <w:sz w:val="24"/>
          <w:szCs w:val="24"/>
        </w:rPr>
        <w:t>;</w:t>
      </w:r>
    </w:p>
    <w:p w:rsidR="007A2A19" w:rsidRDefault="007A2A19" w:rsidP="002105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7A2A19" w:rsidRPr="00210522" w:rsidRDefault="007A2A19" w:rsidP="002105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(материалов СМИ, учебного текста и др</w:t>
      </w:r>
      <w:r w:rsidRPr="00210522">
        <w:rPr>
          <w:rFonts w:ascii="Times New Roman" w:hAnsi="Times New Roman"/>
          <w:sz w:val="24"/>
          <w:szCs w:val="24"/>
        </w:rPr>
        <w:t>у</w:t>
      </w:r>
      <w:r w:rsidRPr="00210522">
        <w:rPr>
          <w:rFonts w:ascii="Times New Roman" w:hAnsi="Times New Roman"/>
          <w:sz w:val="24"/>
          <w:szCs w:val="24"/>
        </w:rPr>
        <w:t>гих адаптированных источников)</w:t>
      </w:r>
      <w:r>
        <w:rPr>
          <w:rFonts w:ascii="Times New Roman" w:hAnsi="Times New Roman"/>
          <w:sz w:val="24"/>
          <w:szCs w:val="24"/>
        </w:rPr>
        <w:t>.</w:t>
      </w:r>
    </w:p>
    <w:p w:rsidR="007A2A19" w:rsidRDefault="007A2A19" w:rsidP="00B905D6">
      <w:pPr>
        <w:ind w:firstLine="709"/>
        <w:contextualSpacing/>
        <w:jc w:val="both"/>
      </w:pPr>
      <w:r>
        <w:t>В предложенном для анализа варианте 2 часть КИМ разработана на основе текста по теме «Права человека». В число заданий с ра</w:t>
      </w:r>
      <w:r>
        <w:t>з</w:t>
      </w:r>
      <w:r>
        <w:t>вернутым ответом (часть 2 работы) входит шесть заданий, связанных с анализом предложенного текстового фрагмента.</w:t>
      </w:r>
    </w:p>
    <w:p w:rsidR="007A2A19" w:rsidRDefault="007A2A19" w:rsidP="009276FA">
      <w:pPr>
        <w:ind w:firstLine="709"/>
        <w:contextualSpacing/>
        <w:jc w:val="both"/>
      </w:pPr>
      <w:r>
        <w:t>.</w:t>
      </w:r>
    </w:p>
    <w:p w:rsidR="007A2A19" w:rsidRPr="00D5462F" w:rsidRDefault="007A2A19" w:rsidP="00EB7C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2.3.2. Статистический анализ выполняемости заданий и групп заданий КИМ ОГЭ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 обществознанию 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>в 2019 году</w:t>
      </w:r>
    </w:p>
    <w:p w:rsidR="007A2A19" w:rsidRPr="004543E6" w:rsidRDefault="007A2A19" w:rsidP="004543E6">
      <w:pPr>
        <w:pStyle w:val="ListParagraph"/>
        <w:spacing w:before="120" w:after="120" w:line="240" w:lineRule="auto"/>
        <w:ind w:left="1985"/>
        <w:contextualSpacing w:val="0"/>
        <w:jc w:val="right"/>
        <w:rPr>
          <w:rFonts w:ascii="Times New Roman" w:hAnsi="Times New Roman"/>
          <w:bCs/>
          <w:i/>
          <w:szCs w:val="24"/>
          <w:lang w:eastAsia="ru-RU"/>
        </w:rPr>
      </w:pPr>
      <w:r w:rsidRPr="00F97F6F">
        <w:rPr>
          <w:rFonts w:ascii="Times New Roman" w:hAnsi="Times New Roman"/>
          <w:bCs/>
          <w:i/>
          <w:szCs w:val="24"/>
          <w:lang w:eastAsia="ru-RU"/>
        </w:rPr>
        <w:t>Таблица 12</w:t>
      </w:r>
    </w:p>
    <w:tbl>
      <w:tblPr>
        <w:tblW w:w="5213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"/>
        <w:gridCol w:w="1466"/>
        <w:gridCol w:w="6906"/>
        <w:gridCol w:w="1465"/>
        <w:gridCol w:w="1348"/>
        <w:gridCol w:w="1174"/>
        <w:gridCol w:w="1017"/>
        <w:gridCol w:w="1017"/>
        <w:gridCol w:w="1016"/>
      </w:tblGrid>
      <w:tr w:rsidR="007A2A19" w:rsidRPr="004574C1" w:rsidTr="00857533">
        <w:trPr>
          <w:trHeight w:val="649"/>
          <w:tblHeader/>
        </w:trPr>
        <w:tc>
          <w:tcPr>
            <w:tcW w:w="993" w:type="dxa"/>
            <w:gridSpan w:val="2"/>
            <w:vMerge w:val="restart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rPr>
                <w:bCs/>
              </w:rPr>
              <w:t>Обознач.</w:t>
            </w:r>
          </w:p>
          <w:p w:rsidR="007A2A19" w:rsidRPr="004574C1" w:rsidRDefault="007A2A19" w:rsidP="00210522">
            <w:pPr>
              <w:jc w:val="center"/>
            </w:pPr>
            <w:r w:rsidRPr="004574C1">
              <w:rPr>
                <w:bCs/>
              </w:rPr>
              <w:t>задания в работе</w:t>
            </w:r>
          </w:p>
        </w:tc>
        <w:tc>
          <w:tcPr>
            <w:tcW w:w="4678" w:type="dxa"/>
            <w:vMerge w:val="restart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rPr>
                <w:bCs/>
              </w:rPr>
              <w:t>Уровень сложности задания</w:t>
            </w:r>
          </w:p>
          <w:p w:rsidR="007A2A19" w:rsidRPr="004574C1" w:rsidRDefault="007A2A19" w:rsidP="00210522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7A2A19" w:rsidRPr="004574C1" w:rsidRDefault="007A2A19" w:rsidP="00210522">
            <w:pPr>
              <w:jc w:val="center"/>
              <w:rPr>
                <w:bCs/>
              </w:rPr>
            </w:pPr>
            <w:r w:rsidRPr="004574C1">
              <w:rPr>
                <w:bCs/>
              </w:rPr>
              <w:t>Средний процент выполн</w:t>
            </w:r>
            <w:r w:rsidRPr="004574C1">
              <w:rPr>
                <w:bCs/>
              </w:rPr>
              <w:t>е</w:t>
            </w:r>
            <w:r w:rsidRPr="004574C1">
              <w:rPr>
                <w:bCs/>
              </w:rPr>
              <w:t>ния</w:t>
            </w:r>
          </w:p>
        </w:tc>
        <w:tc>
          <w:tcPr>
            <w:tcW w:w="2861" w:type="dxa"/>
            <w:gridSpan w:val="4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 xml:space="preserve">Процент </w:t>
            </w:r>
          </w:p>
          <w:p w:rsidR="007A2A19" w:rsidRPr="004574C1" w:rsidRDefault="007A2A19" w:rsidP="00210522">
            <w:pPr>
              <w:jc w:val="center"/>
              <w:rPr>
                <w:bCs/>
              </w:rPr>
            </w:pPr>
            <w:r w:rsidRPr="004574C1">
              <w:t xml:space="preserve">выполнения по региону в группах, </w:t>
            </w:r>
            <w:r w:rsidRPr="004574C1">
              <w:br/>
              <w:t>получивших отметку</w:t>
            </w:r>
          </w:p>
        </w:tc>
      </w:tr>
      <w:tr w:rsidR="007A2A19" w:rsidRPr="004574C1" w:rsidTr="00857533">
        <w:trPr>
          <w:trHeight w:val="481"/>
          <w:tblHeader/>
        </w:trPr>
        <w:tc>
          <w:tcPr>
            <w:tcW w:w="993" w:type="dxa"/>
            <w:gridSpan w:val="2"/>
            <w:vMerge/>
            <w:vAlign w:val="center"/>
          </w:tcPr>
          <w:p w:rsidR="007A2A19" w:rsidRPr="004574C1" w:rsidRDefault="007A2A19" w:rsidP="00210522">
            <w:pPr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:rsidR="007A2A19" w:rsidRPr="004574C1" w:rsidRDefault="007A2A19" w:rsidP="00210522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A2A19" w:rsidRPr="004574C1" w:rsidRDefault="007A2A19" w:rsidP="00210522">
            <w:pPr>
              <w:jc w:val="center"/>
              <w:rPr>
                <w:bCs/>
              </w:rPr>
            </w:pPr>
          </w:p>
        </w:tc>
        <w:tc>
          <w:tcPr>
            <w:tcW w:w="913" w:type="dxa"/>
            <w:vMerge/>
            <w:vAlign w:val="center"/>
          </w:tcPr>
          <w:p w:rsidR="007A2A19" w:rsidRPr="004574C1" w:rsidRDefault="007A2A19" w:rsidP="00210522">
            <w:pPr>
              <w:jc w:val="center"/>
            </w:pP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  <w:rPr>
                <w:bCs/>
              </w:rPr>
            </w:pPr>
            <w:r w:rsidRPr="004574C1">
              <w:rPr>
                <w:bCs/>
              </w:rPr>
              <w:t>«2»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  <w:rPr>
                <w:bCs/>
              </w:rPr>
            </w:pPr>
            <w:r w:rsidRPr="004574C1">
              <w:rPr>
                <w:bCs/>
              </w:rPr>
              <w:t>«3»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  <w:rPr>
                <w:bCs/>
              </w:rPr>
            </w:pPr>
            <w:r w:rsidRPr="004574C1">
              <w:rPr>
                <w:bCs/>
              </w:rPr>
              <w:t>«4»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  <w:rPr>
                <w:bCs/>
              </w:rPr>
            </w:pPr>
            <w:r w:rsidRPr="004574C1">
              <w:rPr>
                <w:bCs/>
              </w:rPr>
              <w:t>«5»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1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Общество как форма жизнедеятельности людей; взаимоде</w:t>
            </w:r>
            <w:r w:rsidRPr="00857533">
              <w:rPr>
                <w:w w:val="105"/>
                <w:sz w:val="24"/>
                <w:szCs w:val="24"/>
                <w:lang w:val="ru-RU"/>
              </w:rPr>
              <w:t>й</w:t>
            </w:r>
            <w:r w:rsidRPr="00857533">
              <w:rPr>
                <w:w w:val="105"/>
                <w:sz w:val="24"/>
                <w:szCs w:val="24"/>
                <w:lang w:val="ru-RU"/>
              </w:rPr>
              <w:t>ствие общества и природы; основные сферы общественной жизни, их взаимосвязь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65,80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45,45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58,78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71,21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85,14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2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tabs>
                <w:tab w:val="left" w:pos="1636"/>
                <w:tab w:val="left" w:pos="2899"/>
              </w:tabs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Биологическое и социальное в человеке; личность; деятел</w:t>
            </w:r>
            <w:r w:rsidRPr="00857533">
              <w:rPr>
                <w:w w:val="105"/>
                <w:sz w:val="24"/>
                <w:szCs w:val="24"/>
                <w:lang w:val="ru-RU"/>
              </w:rPr>
              <w:t>ь</w:t>
            </w:r>
            <w:r w:rsidRPr="00857533">
              <w:rPr>
                <w:w w:val="105"/>
                <w:sz w:val="24"/>
                <w:szCs w:val="24"/>
                <w:lang w:val="ru-RU"/>
              </w:rPr>
              <w:t>ность человека и ее основные формы (труд, игра, учение); человек и его ближайшее окружение; межличностные о</w:t>
            </w:r>
            <w:r w:rsidRPr="00857533">
              <w:rPr>
                <w:w w:val="105"/>
                <w:sz w:val="24"/>
                <w:szCs w:val="24"/>
                <w:lang w:val="ru-RU"/>
              </w:rPr>
              <w:t>т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ношения; общение, межличностные конфликты, </w:t>
            </w:r>
            <w:r w:rsidRPr="00857533">
              <w:rPr>
                <w:sz w:val="24"/>
                <w:szCs w:val="24"/>
                <w:lang w:val="ru-RU"/>
              </w:rPr>
              <w:t xml:space="preserve">их </w:t>
            </w:r>
            <w:r w:rsidRPr="00857533">
              <w:rPr>
                <w:w w:val="105"/>
                <w:sz w:val="24"/>
                <w:szCs w:val="24"/>
                <w:lang w:val="ru-RU"/>
              </w:rPr>
              <w:t>конс</w:t>
            </w:r>
            <w:r w:rsidRPr="00857533">
              <w:rPr>
                <w:w w:val="105"/>
                <w:sz w:val="24"/>
                <w:szCs w:val="24"/>
                <w:lang w:val="ru-RU"/>
              </w:rPr>
              <w:t>т</w:t>
            </w:r>
            <w:r w:rsidRPr="00857533">
              <w:rPr>
                <w:w w:val="105"/>
                <w:sz w:val="24"/>
                <w:szCs w:val="24"/>
                <w:lang w:val="ru-RU"/>
              </w:rPr>
              <w:t>руктивное</w:t>
            </w:r>
            <w:r w:rsidRPr="00857533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разрешение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92,72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63,64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88,98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97,54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99,28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3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Общество и человек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обращение к социальным реалиям)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89,03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58,59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85,87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93,18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96,38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4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Общество и человек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70,29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35,35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64,69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75,31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88,77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5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tabs>
                <w:tab w:val="left" w:pos="2359"/>
              </w:tabs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Сфера духовной культуры и ее особенности; наука в жизни современного общества; образование и его значимость в у</w:t>
            </w:r>
            <w:r w:rsidRPr="00857533">
              <w:rPr>
                <w:w w:val="105"/>
                <w:sz w:val="24"/>
                <w:szCs w:val="24"/>
                <w:lang w:val="ru-RU"/>
              </w:rPr>
              <w:t>с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ловиях информационного 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 xml:space="preserve">общества; </w:t>
            </w:r>
            <w:r w:rsidRPr="00857533">
              <w:rPr>
                <w:w w:val="105"/>
                <w:sz w:val="24"/>
                <w:szCs w:val="24"/>
                <w:lang w:val="ru-RU"/>
              </w:rPr>
              <w:t>возможности получения общего и профессионального образования в Российской Федерации; религия, религиозные организации и</w:t>
            </w:r>
            <w:r w:rsidRPr="00857533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объедин</w:t>
            </w:r>
            <w:r w:rsidRPr="00857533">
              <w:rPr>
                <w:w w:val="105"/>
                <w:sz w:val="24"/>
                <w:szCs w:val="24"/>
                <w:lang w:val="ru-RU"/>
              </w:rPr>
              <w:t>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ния, их роль в жизни современного общества; свобода с</w:t>
            </w:r>
            <w:r w:rsidRPr="00857533">
              <w:rPr>
                <w:w w:val="105"/>
                <w:sz w:val="24"/>
                <w:szCs w:val="24"/>
                <w:lang w:val="ru-RU"/>
              </w:rPr>
              <w:t>о</w:t>
            </w:r>
            <w:r w:rsidRPr="00857533">
              <w:rPr>
                <w:w w:val="105"/>
                <w:sz w:val="24"/>
                <w:szCs w:val="24"/>
                <w:lang w:val="ru-RU"/>
              </w:rPr>
              <w:t>вести; мораль; гуманизм; патриотизм;</w:t>
            </w:r>
            <w:r w:rsidRPr="00857533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гражданственность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73,57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38,38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65,82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81,58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88,77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6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Сфера духовной культуры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анализ двух сужд</w:t>
            </w:r>
            <w:r w:rsidRPr="00857533">
              <w:rPr>
                <w:w w:val="105"/>
                <w:sz w:val="24"/>
                <w:szCs w:val="24"/>
                <w:lang w:val="ru-RU"/>
              </w:rPr>
              <w:t>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ний)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68,06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44,44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55,23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78,72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94,57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7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spacing w:line="247" w:lineRule="auto"/>
              <w:ind w:left="71" w:right="64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Экономика, ее роль в жизни общества; товары и услуги, р</w:t>
            </w:r>
            <w:r w:rsidRPr="00857533">
              <w:rPr>
                <w:w w:val="105"/>
                <w:sz w:val="24"/>
                <w:szCs w:val="24"/>
                <w:lang w:val="ru-RU"/>
              </w:rPr>
              <w:t>е</w:t>
            </w:r>
            <w:r w:rsidRPr="00857533">
              <w:rPr>
                <w:w w:val="105"/>
                <w:sz w:val="24"/>
                <w:szCs w:val="24"/>
                <w:lang w:val="ru-RU"/>
              </w:rPr>
              <w:t>сурсы и потребности, ограниченность ресурсов; экономич</w:t>
            </w:r>
            <w:r w:rsidRPr="00857533">
              <w:rPr>
                <w:w w:val="105"/>
                <w:sz w:val="24"/>
                <w:szCs w:val="24"/>
                <w:lang w:val="ru-RU"/>
              </w:rPr>
              <w:t>е</w:t>
            </w:r>
            <w:r w:rsidRPr="00857533">
              <w:rPr>
                <w:w w:val="105"/>
                <w:sz w:val="24"/>
                <w:szCs w:val="24"/>
                <w:lang w:val="ru-RU"/>
              </w:rPr>
              <w:t>ские системы и собственность; производство, производ</w:t>
            </w:r>
            <w:r w:rsidRPr="00857533">
              <w:rPr>
                <w:w w:val="105"/>
                <w:sz w:val="24"/>
                <w:szCs w:val="24"/>
                <w:lang w:val="ru-RU"/>
              </w:rPr>
              <w:t>и</w:t>
            </w:r>
            <w:r w:rsidRPr="00857533">
              <w:rPr>
                <w:w w:val="105"/>
                <w:sz w:val="24"/>
                <w:szCs w:val="24"/>
                <w:lang w:val="ru-RU"/>
              </w:rPr>
              <w:t>тельность труда; разделение труда и специализация; обмен, торговля; рынок и рыночный механизм.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75,08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29,29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64,51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85,47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97,83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8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tabs>
                <w:tab w:val="left" w:pos="1137"/>
                <w:tab w:val="left" w:pos="2546"/>
                <w:tab w:val="left" w:pos="2653"/>
              </w:tabs>
              <w:spacing w:line="247" w:lineRule="auto"/>
              <w:ind w:left="71" w:right="64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 xml:space="preserve">Предпринимательство; </w:t>
            </w:r>
            <w:r w:rsidRPr="00857533">
              <w:rPr>
                <w:sz w:val="24"/>
                <w:szCs w:val="24"/>
                <w:lang w:val="ru-RU"/>
              </w:rPr>
              <w:t xml:space="preserve">малое </w:t>
            </w:r>
            <w:r w:rsidRPr="00857533">
              <w:rPr>
                <w:w w:val="105"/>
                <w:sz w:val="24"/>
                <w:szCs w:val="24"/>
                <w:lang w:val="ru-RU"/>
              </w:rPr>
              <w:t>предпринимательство и инд</w:t>
            </w:r>
            <w:r w:rsidRPr="00857533">
              <w:rPr>
                <w:w w:val="105"/>
                <w:sz w:val="24"/>
                <w:szCs w:val="24"/>
                <w:lang w:val="ru-RU"/>
              </w:rPr>
              <w:t>и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видуальная трудовая деятельность; </w:t>
            </w:r>
            <w:r w:rsidRPr="00857533">
              <w:rPr>
                <w:sz w:val="24"/>
                <w:szCs w:val="24"/>
                <w:lang w:val="ru-RU"/>
              </w:rPr>
              <w:t xml:space="preserve">деньги; </w:t>
            </w:r>
            <w:r w:rsidRPr="00857533">
              <w:rPr>
                <w:w w:val="105"/>
                <w:sz w:val="24"/>
                <w:szCs w:val="24"/>
                <w:lang w:val="ru-RU"/>
              </w:rPr>
              <w:t>заработная плата и стимулирование труда; неравенство доходов и экономич</w:t>
            </w:r>
            <w:r w:rsidRPr="00857533">
              <w:rPr>
                <w:w w:val="105"/>
                <w:sz w:val="24"/>
                <w:szCs w:val="24"/>
                <w:lang w:val="ru-RU"/>
              </w:rPr>
              <w:t>е</w:t>
            </w:r>
            <w:r w:rsidRPr="00857533">
              <w:rPr>
                <w:w w:val="105"/>
                <w:sz w:val="24"/>
                <w:szCs w:val="24"/>
                <w:lang w:val="ru-RU"/>
              </w:rPr>
              <w:t>ские меры социальной поддержки; налоги, уплачиваемые гражданами; экономические цели и функции</w:t>
            </w:r>
            <w:r w:rsidRPr="00857533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67,54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44,44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54,79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78,31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92,75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9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spacing w:before="16" w:line="190" w:lineRule="atLeast"/>
              <w:ind w:left="71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Экономическая сфера жизни общества (задание на обращ</w:t>
            </w:r>
            <w:r w:rsidRPr="00857533">
              <w:rPr>
                <w:w w:val="105"/>
                <w:sz w:val="24"/>
                <w:szCs w:val="24"/>
                <w:lang w:val="ru-RU"/>
              </w:rPr>
              <w:t>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ние к социальным реалиям)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63,48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28,28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54,55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71,62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84,78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10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Экономическая сфера жизни общества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62,34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26,26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51,00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72,03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89,86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11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социальный конфликт и пути его решения, межнационал</w:t>
            </w:r>
            <w:r w:rsidRPr="00857533">
              <w:rPr>
                <w:w w:val="105"/>
                <w:sz w:val="24"/>
                <w:szCs w:val="24"/>
                <w:lang w:val="ru-RU"/>
              </w:rPr>
              <w:t>ь</w:t>
            </w:r>
            <w:r w:rsidRPr="00857533">
              <w:rPr>
                <w:w w:val="105"/>
                <w:sz w:val="24"/>
                <w:szCs w:val="24"/>
                <w:lang w:val="ru-RU"/>
              </w:rPr>
              <w:t>ные отношения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76,39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32,32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65,82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87,18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96,38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12</w:t>
            </w:r>
          </w:p>
        </w:tc>
        <w:tc>
          <w:tcPr>
            <w:tcW w:w="4678" w:type="dxa"/>
            <w:vAlign w:val="center"/>
          </w:tcPr>
          <w:p w:rsidR="007A2A19" w:rsidRPr="004574C1" w:rsidRDefault="007A2A19" w:rsidP="00210522">
            <w:pPr>
              <w:ind w:firstLine="67"/>
            </w:pPr>
            <w:r w:rsidRPr="004574C1">
              <w:rPr>
                <w:w w:val="105"/>
              </w:rPr>
              <w:t>Социальная сфера (задание на обращение к социальным ре</w:t>
            </w:r>
            <w:r w:rsidRPr="004574C1">
              <w:rPr>
                <w:w w:val="105"/>
              </w:rPr>
              <w:t>а</w:t>
            </w:r>
            <w:r w:rsidRPr="004574C1">
              <w:rPr>
                <w:w w:val="105"/>
              </w:rPr>
              <w:t>лиям)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82,22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61,62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75,47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87,99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98,19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13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Социальная сфера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60,84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41,41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59,22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60,23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80,43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14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Власть;</w:t>
            </w:r>
            <w:r w:rsidRPr="00857533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роль</w:t>
            </w:r>
            <w:r w:rsidRPr="00857533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политики</w:t>
            </w:r>
            <w:r w:rsidRPr="00857533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в</w:t>
            </w:r>
            <w:r w:rsidRPr="00857533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857533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общества; понятие и призн</w:t>
            </w:r>
            <w:r w:rsidRPr="00857533">
              <w:rPr>
                <w:w w:val="105"/>
                <w:sz w:val="24"/>
                <w:szCs w:val="24"/>
                <w:lang w:val="ru-RU"/>
              </w:rPr>
              <w:t>а</w:t>
            </w:r>
            <w:r w:rsidRPr="00857533">
              <w:rPr>
                <w:w w:val="105"/>
                <w:sz w:val="24"/>
                <w:szCs w:val="24"/>
                <w:lang w:val="ru-RU"/>
              </w:rPr>
              <w:t>ки государства; разделение властей; формы государства; политический режим; демократия; местное самоуправление; участие граждан в политической жизни; выборы, рефере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дум; политические партии и движения, их роль в общес</w:t>
            </w:r>
            <w:r w:rsidRPr="00857533">
              <w:rPr>
                <w:w w:val="105"/>
                <w:sz w:val="24"/>
                <w:szCs w:val="24"/>
                <w:lang w:val="ru-RU"/>
              </w:rPr>
              <w:t>т</w:t>
            </w:r>
            <w:r w:rsidRPr="00857533">
              <w:rPr>
                <w:w w:val="105"/>
                <w:sz w:val="24"/>
                <w:szCs w:val="24"/>
                <w:lang w:val="ru-RU"/>
              </w:rPr>
              <w:t>венной жизни; гражданское общество и правовое госуда</w:t>
            </w:r>
            <w:r w:rsidRPr="00857533">
              <w:rPr>
                <w:w w:val="105"/>
                <w:sz w:val="24"/>
                <w:szCs w:val="24"/>
                <w:lang w:val="ru-RU"/>
              </w:rPr>
              <w:t>р</w:t>
            </w:r>
            <w:r w:rsidRPr="00857533">
              <w:rPr>
                <w:w w:val="105"/>
                <w:sz w:val="24"/>
                <w:szCs w:val="24"/>
                <w:lang w:val="ru-RU"/>
              </w:rPr>
              <w:t>ство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73,98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42,42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65,69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81,04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96,01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15</w:t>
            </w:r>
          </w:p>
        </w:tc>
        <w:tc>
          <w:tcPr>
            <w:tcW w:w="4678" w:type="dxa"/>
            <w:vAlign w:val="center"/>
          </w:tcPr>
          <w:p w:rsidR="007A2A19" w:rsidRPr="00857533" w:rsidRDefault="007A2A19" w:rsidP="00210522">
            <w:pPr>
              <w:pStyle w:val="TableParagraph"/>
              <w:tabs>
                <w:tab w:val="left" w:pos="820"/>
                <w:tab w:val="left" w:pos="1793"/>
              </w:tabs>
              <w:spacing w:line="247" w:lineRule="auto"/>
              <w:ind w:left="71" w:right="50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Сфера политики</w:t>
            </w:r>
            <w:r w:rsidRPr="00857533">
              <w:rPr>
                <w:w w:val="105"/>
                <w:sz w:val="24"/>
                <w:szCs w:val="24"/>
                <w:lang w:val="ru-RU"/>
              </w:rPr>
              <w:tab/>
              <w:t>и социального управления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обращение к социальным реалиям)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53,90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23,23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38,98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65,08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92,39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16</w:t>
            </w:r>
          </w:p>
        </w:tc>
        <w:tc>
          <w:tcPr>
            <w:tcW w:w="4678" w:type="dxa"/>
            <w:vAlign w:val="center"/>
          </w:tcPr>
          <w:p w:rsidR="007A2A19" w:rsidRPr="00857533" w:rsidRDefault="007A2A19" w:rsidP="00210522">
            <w:pPr>
              <w:pStyle w:val="TableParagraph"/>
              <w:tabs>
                <w:tab w:val="left" w:pos="820"/>
                <w:tab w:val="left" w:pos="1793"/>
                <w:tab w:val="left" w:pos="2183"/>
              </w:tabs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Сфера</w:t>
            </w:r>
            <w:r w:rsidRPr="00857533">
              <w:rPr>
                <w:w w:val="105"/>
                <w:sz w:val="24"/>
                <w:szCs w:val="24"/>
                <w:lang w:val="ru-RU"/>
              </w:rPr>
              <w:tab/>
              <w:t>политики</w:t>
            </w:r>
            <w:r w:rsidRPr="00857533">
              <w:rPr>
                <w:w w:val="105"/>
                <w:sz w:val="24"/>
                <w:szCs w:val="24"/>
                <w:lang w:val="ru-RU"/>
              </w:rPr>
              <w:tab/>
              <w:t xml:space="preserve">и 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 xml:space="preserve">социального </w:t>
            </w:r>
            <w:r w:rsidRPr="00857533">
              <w:rPr>
                <w:w w:val="105"/>
                <w:sz w:val="24"/>
                <w:szCs w:val="24"/>
                <w:lang w:val="ru-RU"/>
              </w:rPr>
              <w:t>управления (задание на анализ двух суждений)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48,27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21,21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30,95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61,53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88,41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17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tabs>
                <w:tab w:val="left" w:pos="1842"/>
                <w:tab w:val="left" w:pos="1912"/>
              </w:tabs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Право, его роль в жизни общества и государства; норма права; нормативный правовой акт; признаки и виды прав</w:t>
            </w:r>
            <w:r w:rsidRPr="00857533">
              <w:rPr>
                <w:w w:val="105"/>
                <w:sz w:val="24"/>
                <w:szCs w:val="24"/>
                <w:lang w:val="ru-RU"/>
              </w:rPr>
              <w:t>о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нарушений; понятие и виды юридической 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 xml:space="preserve">ответственности; 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административные 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 xml:space="preserve">правоотношения, </w:t>
            </w:r>
            <w:r w:rsidRPr="00857533">
              <w:rPr>
                <w:w w:val="105"/>
                <w:sz w:val="24"/>
                <w:szCs w:val="24"/>
                <w:lang w:val="ru-RU"/>
              </w:rPr>
              <w:t>правонарушения и н</w:t>
            </w:r>
            <w:r w:rsidRPr="00857533">
              <w:rPr>
                <w:w w:val="105"/>
                <w:sz w:val="24"/>
                <w:szCs w:val="24"/>
                <w:lang w:val="ru-RU"/>
              </w:rPr>
              <w:t>а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казания; основные понятия и институты уголовного права; уголовная 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 xml:space="preserve">ответственность </w:t>
            </w:r>
            <w:r w:rsidRPr="00857533">
              <w:rPr>
                <w:w w:val="105"/>
                <w:sz w:val="24"/>
                <w:szCs w:val="24"/>
                <w:lang w:val="ru-RU"/>
              </w:rPr>
              <w:t>несовершеннолетних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84,31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55,56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79,39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89,56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95,29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18</w:t>
            </w:r>
          </w:p>
        </w:tc>
        <w:tc>
          <w:tcPr>
            <w:tcW w:w="4678" w:type="dxa"/>
          </w:tcPr>
          <w:p w:rsidR="007A2A19" w:rsidRPr="00857533" w:rsidRDefault="007A2A19" w:rsidP="00663868">
            <w:pPr>
              <w:pStyle w:val="TableParagraph"/>
              <w:tabs>
                <w:tab w:val="left" w:pos="1397"/>
                <w:tab w:val="left" w:pos="2194"/>
                <w:tab w:val="left" w:pos="2240"/>
                <w:tab w:val="left" w:pos="2277"/>
                <w:tab w:val="left" w:pos="2548"/>
              </w:tabs>
              <w:spacing w:line="247" w:lineRule="auto"/>
              <w:ind w:left="71" w:right="64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Конституция Российской Федерации; основы конституц</w:t>
            </w:r>
            <w:r w:rsidRPr="00857533">
              <w:rPr>
                <w:w w:val="105"/>
                <w:sz w:val="24"/>
                <w:szCs w:val="24"/>
                <w:lang w:val="ru-RU"/>
              </w:rPr>
              <w:t>и</w:t>
            </w:r>
            <w:r w:rsidRPr="00857533">
              <w:rPr>
                <w:w w:val="105"/>
                <w:sz w:val="24"/>
                <w:szCs w:val="24"/>
                <w:lang w:val="ru-RU"/>
              </w:rPr>
              <w:t>онного строя Российской Федерации; федеративное устро</w:t>
            </w:r>
            <w:r w:rsidRPr="00857533">
              <w:rPr>
                <w:w w:val="105"/>
                <w:sz w:val="24"/>
                <w:szCs w:val="24"/>
                <w:lang w:val="ru-RU"/>
              </w:rPr>
              <w:t>й</w:t>
            </w:r>
            <w:r w:rsidRPr="00857533">
              <w:rPr>
                <w:w w:val="105"/>
                <w:sz w:val="24"/>
                <w:szCs w:val="24"/>
                <w:lang w:val="ru-RU"/>
              </w:rPr>
              <w:t>ство Российской Федерации; органы государственной вл</w:t>
            </w:r>
            <w:r w:rsidRPr="00857533">
              <w:rPr>
                <w:w w:val="105"/>
                <w:sz w:val="24"/>
                <w:szCs w:val="24"/>
                <w:lang w:val="ru-RU"/>
              </w:rPr>
              <w:t>а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сти Российской </w:t>
            </w:r>
            <w:r w:rsidRPr="00857533">
              <w:rPr>
                <w:sz w:val="24"/>
                <w:szCs w:val="24"/>
                <w:lang w:val="ru-RU"/>
              </w:rPr>
              <w:t xml:space="preserve">Федерации; </w:t>
            </w:r>
            <w:r w:rsidRPr="00857533">
              <w:rPr>
                <w:w w:val="105"/>
                <w:sz w:val="24"/>
                <w:szCs w:val="24"/>
                <w:lang w:val="ru-RU"/>
              </w:rPr>
              <w:t>правоохранительные органы; судебная система; взаимоотношения органов государстве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ной власти и граждан; права и свободы человека и гражд</w:t>
            </w:r>
            <w:r w:rsidRPr="00857533">
              <w:rPr>
                <w:w w:val="105"/>
                <w:sz w:val="24"/>
                <w:szCs w:val="24"/>
                <w:lang w:val="ru-RU"/>
              </w:rPr>
              <w:t>а</w:t>
            </w:r>
            <w:r w:rsidRPr="00857533">
              <w:rPr>
                <w:w w:val="105"/>
                <w:sz w:val="24"/>
                <w:szCs w:val="24"/>
                <w:lang w:val="ru-RU"/>
              </w:rPr>
              <w:t>нина в Российской Федерации, их гарантии; конституцио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ные </w:t>
            </w:r>
            <w:r w:rsidRPr="00857533">
              <w:rPr>
                <w:sz w:val="24"/>
                <w:szCs w:val="24"/>
                <w:lang w:val="ru-RU"/>
              </w:rPr>
              <w:t xml:space="preserve">обязанности 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гражданина; права ребенка и их защита; особенности правового </w:t>
            </w:r>
            <w:r w:rsidRPr="00857533">
              <w:rPr>
                <w:sz w:val="24"/>
                <w:szCs w:val="24"/>
                <w:lang w:val="ru-RU"/>
              </w:rPr>
              <w:t xml:space="preserve">статуса </w:t>
            </w:r>
            <w:r w:rsidRPr="00857533">
              <w:rPr>
                <w:w w:val="105"/>
                <w:sz w:val="24"/>
                <w:szCs w:val="24"/>
                <w:lang w:val="ru-RU"/>
              </w:rPr>
              <w:t>несовершеннолетних;</w:t>
            </w:r>
            <w:r w:rsidRPr="00857533">
              <w:rPr>
                <w:w w:val="105"/>
                <w:sz w:val="24"/>
                <w:szCs w:val="24"/>
                <w:lang w:val="ru-RU"/>
              </w:rPr>
              <w:tab/>
              <w:t xml:space="preserve"> </w:t>
            </w:r>
            <w:r w:rsidRPr="00857533">
              <w:rPr>
                <w:sz w:val="24"/>
                <w:szCs w:val="24"/>
                <w:lang w:val="ru-RU"/>
              </w:rPr>
              <w:t xml:space="preserve">механизмы </w:t>
            </w:r>
            <w:r w:rsidRPr="00857533">
              <w:rPr>
                <w:w w:val="105"/>
                <w:sz w:val="24"/>
                <w:szCs w:val="24"/>
                <w:lang w:val="ru-RU"/>
              </w:rPr>
              <w:t>реализации и защиты прав и свобод человека и гражданина; международно-правовая защита жертв воор</w:t>
            </w:r>
            <w:r w:rsidRPr="00857533">
              <w:rPr>
                <w:w w:val="105"/>
                <w:sz w:val="24"/>
                <w:szCs w:val="24"/>
                <w:lang w:val="ru-RU"/>
              </w:rPr>
              <w:t>у</w:t>
            </w:r>
            <w:r w:rsidRPr="00857533">
              <w:rPr>
                <w:w w:val="105"/>
                <w:sz w:val="24"/>
                <w:szCs w:val="24"/>
                <w:lang w:val="ru-RU"/>
              </w:rPr>
              <w:t>женных конфликтов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80,50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51,52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76,40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83,77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97,46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19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tabs>
                <w:tab w:val="left" w:pos="667"/>
                <w:tab w:val="left" w:pos="1209"/>
                <w:tab w:val="left" w:pos="1526"/>
                <w:tab w:val="left" w:pos="1842"/>
                <w:tab w:val="left" w:pos="2258"/>
                <w:tab w:val="left" w:pos="2637"/>
                <w:tab w:val="left" w:pos="2673"/>
              </w:tabs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 xml:space="preserve">Понятие правоотношений, право на труд и трудовые 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>прав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>о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 xml:space="preserve">отношения, 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трудоустройство </w:t>
            </w:r>
            <w:r w:rsidRPr="00857533">
              <w:rPr>
                <w:sz w:val="24"/>
                <w:szCs w:val="24"/>
                <w:lang w:val="ru-RU"/>
              </w:rPr>
              <w:t xml:space="preserve">несовершеннолетних, 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семейные правоотношения, права и обязанности родителей и </w:t>
            </w:r>
            <w:r w:rsidRPr="00857533">
              <w:rPr>
                <w:sz w:val="24"/>
                <w:szCs w:val="24"/>
                <w:lang w:val="ru-RU"/>
              </w:rPr>
              <w:t xml:space="preserve">детей, 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гражданские правоотношения, </w:t>
            </w:r>
            <w:r w:rsidRPr="00857533">
              <w:rPr>
                <w:sz w:val="24"/>
                <w:szCs w:val="24"/>
                <w:lang w:val="ru-RU"/>
              </w:rPr>
              <w:t xml:space="preserve">права </w:t>
            </w:r>
            <w:r w:rsidRPr="00857533">
              <w:rPr>
                <w:w w:val="105"/>
                <w:sz w:val="24"/>
                <w:szCs w:val="24"/>
                <w:lang w:val="ru-RU"/>
              </w:rPr>
              <w:t>собственности, права потребителей (задание на обращение к социальным реал</w:t>
            </w:r>
            <w:r w:rsidRPr="00857533">
              <w:rPr>
                <w:w w:val="105"/>
                <w:sz w:val="24"/>
                <w:szCs w:val="24"/>
                <w:lang w:val="ru-RU"/>
              </w:rPr>
              <w:t>и</w:t>
            </w:r>
            <w:r w:rsidRPr="00857533">
              <w:rPr>
                <w:w w:val="105"/>
                <w:sz w:val="24"/>
                <w:szCs w:val="24"/>
                <w:lang w:val="ru-RU"/>
              </w:rPr>
              <w:t>ям)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56,66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34,34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44,96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65,08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88,04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20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Право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69,51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38,38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60,09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77,83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91,30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21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тировано на проверяемое умение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сравнение)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76,47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29,29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69,18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85,13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89,86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22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тировано на проверяемое умение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установление соответствия)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85,18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39,39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77,15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94,51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98,73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23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тировано на проверяемое умение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выбор верных позиций из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списка)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74,56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15,15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62,27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87,79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97,10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24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тировано на проверяемое умение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выбор верных позиций из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списка)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31,30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8,08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18,68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41,06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61,23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25</w:t>
            </w:r>
          </w:p>
        </w:tc>
        <w:tc>
          <w:tcPr>
            <w:tcW w:w="4678" w:type="dxa"/>
          </w:tcPr>
          <w:p w:rsidR="007A2A19" w:rsidRPr="00857533" w:rsidRDefault="007A2A1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тировано на проверяемое умение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установление фактов и</w:t>
            </w:r>
          </w:p>
          <w:p w:rsidR="007A2A19" w:rsidRPr="00857533" w:rsidRDefault="007A2A19" w:rsidP="00210522">
            <w:pPr>
              <w:pStyle w:val="TableParagraph"/>
              <w:spacing w:before="7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мнений)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67,07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29,29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58,53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75,03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88,04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26</w:t>
            </w:r>
          </w:p>
        </w:tc>
        <w:tc>
          <w:tcPr>
            <w:tcW w:w="4678" w:type="dxa"/>
            <w:vMerge w:val="restart"/>
            <w:vAlign w:val="center"/>
          </w:tcPr>
          <w:p w:rsidR="007A2A19" w:rsidRPr="00857533" w:rsidRDefault="007A2A1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тировано на проверяемое умение (задания на анализ исто</w:t>
            </w:r>
            <w:r w:rsidRPr="00857533">
              <w:rPr>
                <w:w w:val="105"/>
                <w:sz w:val="24"/>
                <w:szCs w:val="24"/>
                <w:lang w:val="ru-RU"/>
              </w:rPr>
              <w:t>ч</w:t>
            </w:r>
            <w:r w:rsidRPr="00857533">
              <w:rPr>
                <w:w w:val="105"/>
                <w:sz w:val="24"/>
                <w:szCs w:val="24"/>
                <w:lang w:val="ru-RU"/>
              </w:rPr>
              <w:t>ников)</w:t>
            </w: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71,48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21,21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60,68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82,78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92,39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27</w:t>
            </w:r>
          </w:p>
        </w:tc>
        <w:tc>
          <w:tcPr>
            <w:tcW w:w="4678" w:type="dxa"/>
            <w:vMerge/>
            <w:vAlign w:val="center"/>
          </w:tcPr>
          <w:p w:rsidR="007A2A19" w:rsidRPr="004574C1" w:rsidRDefault="007A2A19" w:rsidP="00210522">
            <w:pPr>
              <w:ind w:firstLine="67"/>
            </w:pP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70,95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25,76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57,53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83,87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96,56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28</w:t>
            </w:r>
          </w:p>
        </w:tc>
        <w:tc>
          <w:tcPr>
            <w:tcW w:w="4678" w:type="dxa"/>
            <w:vMerge/>
            <w:vAlign w:val="center"/>
          </w:tcPr>
          <w:p w:rsidR="007A2A19" w:rsidRPr="004574C1" w:rsidRDefault="007A2A19" w:rsidP="00210522">
            <w:pPr>
              <w:ind w:firstLine="67"/>
            </w:pP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52,41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15,66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32,53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68,93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93,48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29</w:t>
            </w:r>
          </w:p>
        </w:tc>
        <w:tc>
          <w:tcPr>
            <w:tcW w:w="4678" w:type="dxa"/>
            <w:vMerge/>
            <w:vAlign w:val="center"/>
          </w:tcPr>
          <w:p w:rsidR="007A2A19" w:rsidRPr="004574C1" w:rsidRDefault="007A2A19" w:rsidP="00210522">
            <w:pPr>
              <w:ind w:firstLine="67"/>
            </w:pP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В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26,99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2,02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7,53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39,02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85,27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30</w:t>
            </w:r>
          </w:p>
        </w:tc>
        <w:tc>
          <w:tcPr>
            <w:tcW w:w="4678" w:type="dxa"/>
            <w:vMerge/>
            <w:vAlign w:val="center"/>
          </w:tcPr>
          <w:p w:rsidR="007A2A19" w:rsidRPr="004574C1" w:rsidRDefault="007A2A19" w:rsidP="00210522">
            <w:pPr>
              <w:ind w:firstLine="67"/>
            </w:pP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47,03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3,54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27,46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63,23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90,40</w:t>
            </w:r>
          </w:p>
        </w:tc>
      </w:tr>
      <w:tr w:rsidR="007A2A19" w:rsidRPr="004574C1" w:rsidTr="00857533">
        <w:trPr>
          <w:gridBefore w:val="1"/>
          <w:trHeight w:val="481"/>
        </w:trPr>
        <w:tc>
          <w:tcPr>
            <w:tcW w:w="993" w:type="dxa"/>
            <w:vAlign w:val="center"/>
          </w:tcPr>
          <w:p w:rsidR="007A2A19" w:rsidRPr="004574C1" w:rsidRDefault="007A2A19" w:rsidP="00210522">
            <w:pPr>
              <w:ind w:firstLine="67"/>
              <w:jc w:val="center"/>
            </w:pPr>
            <w:r w:rsidRPr="004574C1">
              <w:t>31</w:t>
            </w:r>
          </w:p>
        </w:tc>
        <w:tc>
          <w:tcPr>
            <w:tcW w:w="4678" w:type="dxa"/>
            <w:vMerge/>
            <w:vAlign w:val="center"/>
          </w:tcPr>
          <w:p w:rsidR="007A2A19" w:rsidRPr="004574C1" w:rsidRDefault="007A2A19" w:rsidP="00210522">
            <w:pPr>
              <w:ind w:firstLine="67"/>
            </w:pPr>
          </w:p>
        </w:tc>
        <w:tc>
          <w:tcPr>
            <w:tcW w:w="992" w:type="dxa"/>
            <w:vAlign w:val="center"/>
          </w:tcPr>
          <w:p w:rsidR="007A2A19" w:rsidRPr="004574C1" w:rsidRDefault="007A2A19" w:rsidP="00210522">
            <w:pPr>
              <w:ind w:hanging="112"/>
              <w:jc w:val="center"/>
            </w:pPr>
            <w:r w:rsidRPr="004574C1">
              <w:t>В</w:t>
            </w:r>
          </w:p>
        </w:tc>
        <w:tc>
          <w:tcPr>
            <w:tcW w:w="913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35,23</w:t>
            </w:r>
          </w:p>
        </w:tc>
        <w:tc>
          <w:tcPr>
            <w:tcW w:w="795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0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14,41</w:t>
            </w:r>
          </w:p>
        </w:tc>
        <w:tc>
          <w:tcPr>
            <w:tcW w:w="689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51,33</w:t>
            </w:r>
          </w:p>
        </w:tc>
        <w:tc>
          <w:tcPr>
            <w:tcW w:w="688" w:type="dxa"/>
            <w:vAlign w:val="center"/>
          </w:tcPr>
          <w:p w:rsidR="007A2A19" w:rsidRPr="004574C1" w:rsidRDefault="007A2A19" w:rsidP="00210522">
            <w:pPr>
              <w:jc w:val="center"/>
            </w:pPr>
            <w:r w:rsidRPr="004574C1">
              <w:t>83,51</w:t>
            </w:r>
          </w:p>
        </w:tc>
      </w:tr>
    </w:tbl>
    <w:p w:rsidR="007A2A19" w:rsidRPr="000F34F9" w:rsidRDefault="007A2A19" w:rsidP="00D116BF">
      <w:pPr>
        <w:ind w:firstLine="539"/>
        <w:jc w:val="both"/>
      </w:pPr>
    </w:p>
    <w:p w:rsidR="007A2A19" w:rsidRPr="00146CF9" w:rsidRDefault="007A2A19" w:rsidP="0033181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hAnsi="Times New Roman"/>
          <w:b/>
          <w:sz w:val="24"/>
          <w:szCs w:val="24"/>
          <w:lang w:eastAsia="ru-RU"/>
        </w:rPr>
        <w:t>КИМ ОГЭ</w:t>
      </w:r>
    </w:p>
    <w:p w:rsidR="007A2A19" w:rsidRDefault="007A2A19" w:rsidP="00331814">
      <w:pPr>
        <w:ind w:firstLine="539"/>
        <w:jc w:val="both"/>
      </w:pPr>
      <w:r w:rsidRPr="00931BA3">
        <w:t xml:space="preserve">Для содержательного анализа используется вариант </w:t>
      </w:r>
      <w:r>
        <w:t xml:space="preserve">№ 1201 </w:t>
      </w:r>
      <w:r w:rsidRPr="00931BA3">
        <w:t>КИМ</w:t>
      </w:r>
      <w:r>
        <w:t xml:space="preserve"> по обществознанию.</w:t>
      </w:r>
    </w:p>
    <w:p w:rsidR="007A2A19" w:rsidRDefault="007A2A19" w:rsidP="00E7295A">
      <w:pPr>
        <w:ind w:firstLine="539"/>
        <w:jc w:val="both"/>
      </w:pPr>
      <w:r>
        <w:t>В целом, как видно из представленных данных, результаты сдачи ОГЭ по обществознанию достаточно высокие, показывающие выс</w:t>
      </w:r>
      <w:r>
        <w:t>о</w:t>
      </w:r>
      <w:r>
        <w:t xml:space="preserve">кое качество преподавания предмета в регионе. Выпускники Псковской  области показали достаточно хорошее знание материала и навыки практического использования материалов по </w:t>
      </w:r>
      <w:r w:rsidRPr="00E7295A">
        <w:t>обществознанию,</w:t>
      </w:r>
      <w:r>
        <w:t xml:space="preserve"> </w:t>
      </w:r>
      <w:r w:rsidRPr="00E7295A">
        <w:t>так</w:t>
      </w:r>
      <w:r>
        <w:t xml:space="preserve"> </w:t>
      </w:r>
      <w:r w:rsidRPr="00E7295A">
        <w:t>как</w:t>
      </w:r>
      <w:r>
        <w:t xml:space="preserve"> </w:t>
      </w:r>
      <w:r w:rsidRPr="00E7295A">
        <w:t>процент</w:t>
      </w:r>
      <w:r>
        <w:t xml:space="preserve"> </w:t>
      </w:r>
      <w:r w:rsidRPr="00E7295A">
        <w:t>выполнения</w:t>
      </w:r>
      <w:r>
        <w:t xml:space="preserve"> </w:t>
      </w:r>
      <w:r w:rsidRPr="00E7295A">
        <w:t>заданий</w:t>
      </w:r>
      <w:r>
        <w:t xml:space="preserve"> </w:t>
      </w:r>
      <w:r w:rsidRPr="00E7295A">
        <w:t>в</w:t>
      </w:r>
      <w:r>
        <w:t xml:space="preserve"> </w:t>
      </w:r>
      <w:r w:rsidRPr="00E7295A">
        <w:t>целом</w:t>
      </w:r>
      <w:r>
        <w:t xml:space="preserve"> </w:t>
      </w:r>
      <w:r w:rsidRPr="00E7295A">
        <w:t>находится</w:t>
      </w:r>
      <w:r>
        <w:t xml:space="preserve"> </w:t>
      </w:r>
      <w:r w:rsidRPr="00E7295A">
        <w:t>в</w:t>
      </w:r>
      <w:r>
        <w:t xml:space="preserve">  </w:t>
      </w:r>
      <w:r w:rsidRPr="00E7295A">
        <w:t>границах</w:t>
      </w:r>
      <w:r>
        <w:t xml:space="preserve"> </w:t>
      </w:r>
      <w:r w:rsidRPr="00E7295A">
        <w:t>план</w:t>
      </w:r>
      <w:r w:rsidRPr="00E7295A">
        <w:t>и</w:t>
      </w:r>
      <w:r w:rsidRPr="00E7295A">
        <w:t>руемых</w:t>
      </w:r>
      <w:r>
        <w:t xml:space="preserve"> </w:t>
      </w:r>
      <w:r w:rsidRPr="00E7295A">
        <w:t>показателей</w:t>
      </w:r>
      <w:r>
        <w:t xml:space="preserve"> (66,23% от числа сдававших)</w:t>
      </w:r>
      <w:r w:rsidRPr="00E7295A">
        <w:t>.</w:t>
      </w:r>
      <w:r>
        <w:t xml:space="preserve"> </w:t>
      </w:r>
    </w:p>
    <w:p w:rsidR="007A2A19" w:rsidRDefault="007A2A19" w:rsidP="00E7295A">
      <w:pPr>
        <w:ind w:firstLine="539"/>
        <w:jc w:val="both"/>
      </w:pPr>
      <w:r>
        <w:t>Большинство выпускников успешно выполнили задания базового уровня, проверяющие знание и понимание таких социальных пон</w:t>
      </w:r>
      <w:r>
        <w:t>я</w:t>
      </w:r>
      <w:r>
        <w:t>тий и явлений, как биосоциальная сущность человека; основные этапы и факторы социализации личности; место и роль человека в системе общественных отношений; основные социальные институты и процессы; необходимость регулирования общественных отношений, су</w:t>
      </w:r>
      <w:r>
        <w:t>щ</w:t>
      </w:r>
      <w:r>
        <w:t xml:space="preserve">ность социальных норм, механизмы правового регулирования; особенности социально-гуманитарного познания. </w:t>
      </w:r>
    </w:p>
    <w:p w:rsidR="007A2A19" w:rsidRDefault="007A2A19" w:rsidP="00F2454D">
      <w:pPr>
        <w:ind w:firstLine="539"/>
        <w:jc w:val="both"/>
      </w:pPr>
      <w:r>
        <w:t>Наиболее успешно (выполнение выше 75% сдававших) учащиеся выполнили задания по следующим темам: «Биологическое и соц</w:t>
      </w:r>
      <w:r>
        <w:t>и</w:t>
      </w:r>
      <w:r>
        <w:t>альное в человеке; личность; деятельность человека и ее основные формы (труд, игра, учение); человек и его ближайшее окружение; ме</w:t>
      </w:r>
      <w:r>
        <w:t>ж</w:t>
      </w:r>
      <w:r>
        <w:t>личностные отношения; общение, межличностные конфликты, их конструктивное разрешение», «</w:t>
      </w:r>
      <w:r w:rsidRPr="00331814">
        <w:t>Экономика, ее роль в жизни общества; т</w:t>
      </w:r>
      <w:r w:rsidRPr="00331814">
        <w:t>о</w:t>
      </w:r>
      <w:r w:rsidRPr="00331814">
        <w:t>вары и услуги, ресурсы и потребности, ограниченность ресурсов; экономические системы и собственность; производство, производител</w:t>
      </w:r>
      <w:r w:rsidRPr="00331814">
        <w:t>ь</w:t>
      </w:r>
      <w:r w:rsidRPr="00331814">
        <w:t>ность труда; разделение труда и специализация</w:t>
      </w:r>
      <w:r>
        <w:t>; обмен, тор</w:t>
      </w:r>
      <w:r w:rsidRPr="00331814">
        <w:t>г</w:t>
      </w:r>
      <w:r>
        <w:t>овля; рынок и рыночный механизм», «Социальная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</w:t>
      </w:r>
      <w:r>
        <w:t>о</w:t>
      </w:r>
      <w:r>
        <w:t>циальный конфликт и пути его решения, межнациональные отношения», «Общество и человек», «Право, его роль в жизни общества и гос</w:t>
      </w:r>
      <w:r>
        <w:t>у</w:t>
      </w:r>
      <w:r>
        <w:t>дарства; норма права; нормативный правовой акт; признаки и виды правонарушений; понятие и виды юридической ответственности; адм</w:t>
      </w:r>
      <w:r>
        <w:t>и</w:t>
      </w:r>
      <w:r>
        <w:t>нистративные правоотношения, правонарушения и наказания; основные понятия и институты уголовного права; уголовная ответственность несовершеннолетних», «Конституция Российской Федерации; основы конституционного строя Российской Федерации; федеративное ус</w:t>
      </w:r>
      <w:r>
        <w:t>т</w:t>
      </w:r>
      <w:r>
        <w:t>ройство Российской Федерации; органы государственной власти Российской Федерации; правоохранительные органы; судебная система; взаимоотношения органов государственной власти и граждан; права и свободы человека и гражданина в Российской Федерации, их гара</w:t>
      </w:r>
      <w:r>
        <w:t>н</w:t>
      </w:r>
      <w:r>
        <w:t>тии; конституционные обязанности гражданина; права ребенка и их защита; особенности правового статуса несовершеннолетних;</w:t>
      </w:r>
      <w:r>
        <w:tab/>
        <w:t xml:space="preserve"> механи</w:t>
      </w:r>
      <w:r>
        <w:t>з</w:t>
      </w:r>
      <w:r>
        <w:t>мы реализации и защиты прав и свобод человека и гражданина; международно-правовая защита жертв вооруженных конфликтов». Данное содержание (кроме экономических вопросов) неплохо (в среднем более  40% сдававших) освоили обучающиеся, получившие неудовлетв</w:t>
      </w:r>
      <w:r>
        <w:t>о</w:t>
      </w:r>
      <w:r>
        <w:t>рительные отметки в целом по результатам экзамена. Среди обучающихся, получивших за ОГЭ отметки от «3» до «5» эти задания (2,3,7,11,12,17,18)  выполнили от 58,59% до 99,28% участников экзамена. Меньший, чем в среднем по региону процент выполнения сл</w:t>
      </w:r>
      <w:r>
        <w:t>е</w:t>
      </w:r>
      <w:r>
        <w:t>дующих заданий:</w:t>
      </w:r>
    </w:p>
    <w:p w:rsidR="007A2A19" w:rsidRDefault="007A2A19" w:rsidP="00F2454D">
      <w:pPr>
        <w:ind w:firstLine="539"/>
        <w:jc w:val="both"/>
      </w:pPr>
    </w:p>
    <w:tbl>
      <w:tblPr>
        <w:tblW w:w="5213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6"/>
        <w:gridCol w:w="12643"/>
        <w:gridCol w:w="816"/>
        <w:gridCol w:w="1141"/>
      </w:tblGrid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1</w:t>
            </w:r>
          </w:p>
        </w:tc>
        <w:tc>
          <w:tcPr>
            <w:tcW w:w="8789" w:type="dxa"/>
          </w:tcPr>
          <w:p w:rsidR="007A2A19" w:rsidRPr="00E14759" w:rsidRDefault="007A2A19" w:rsidP="00DF1823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Общество как форма жизнедеятельности людей; взаимодействие общества и природы; основные сферы общес</w:t>
            </w:r>
            <w:r w:rsidRPr="00E14759">
              <w:rPr>
                <w:w w:val="105"/>
                <w:sz w:val="24"/>
                <w:szCs w:val="24"/>
                <w:lang w:val="ru-RU"/>
              </w:rPr>
              <w:t>т</w:t>
            </w:r>
            <w:r w:rsidRPr="00E14759">
              <w:rPr>
                <w:w w:val="105"/>
                <w:sz w:val="24"/>
                <w:szCs w:val="24"/>
                <w:lang w:val="ru-RU"/>
              </w:rPr>
              <w:t>венной жизни, их взаимосвязь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65,80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9</w:t>
            </w:r>
          </w:p>
        </w:tc>
        <w:tc>
          <w:tcPr>
            <w:tcW w:w="8789" w:type="dxa"/>
          </w:tcPr>
          <w:p w:rsidR="007A2A19" w:rsidRPr="00E14759" w:rsidRDefault="007A2A19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Экономическая сфера жизни общества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63,48</w:t>
            </w:r>
          </w:p>
        </w:tc>
      </w:tr>
      <w:tr w:rsidR="007A2A19" w:rsidRPr="004574C1" w:rsidTr="00AB6ECC">
        <w:trPr>
          <w:trHeight w:val="267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10</w:t>
            </w:r>
          </w:p>
        </w:tc>
        <w:tc>
          <w:tcPr>
            <w:tcW w:w="8789" w:type="dxa"/>
          </w:tcPr>
          <w:p w:rsidR="007A2A19" w:rsidRPr="00E14759" w:rsidRDefault="007A2A19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Экономическая сфера жизни общества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62,34</w:t>
            </w:r>
          </w:p>
        </w:tc>
      </w:tr>
      <w:tr w:rsidR="007A2A19" w:rsidRPr="004574C1" w:rsidTr="00AB6ECC">
        <w:trPr>
          <w:trHeight w:val="372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13</w:t>
            </w:r>
          </w:p>
        </w:tc>
        <w:tc>
          <w:tcPr>
            <w:tcW w:w="8789" w:type="dxa"/>
          </w:tcPr>
          <w:p w:rsidR="007A2A19" w:rsidRPr="00E14759" w:rsidRDefault="007A2A19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Социальная сфера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60,84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15</w:t>
            </w:r>
          </w:p>
        </w:tc>
        <w:tc>
          <w:tcPr>
            <w:tcW w:w="8789" w:type="dxa"/>
          </w:tcPr>
          <w:p w:rsidR="007A2A19" w:rsidRPr="00E14759" w:rsidRDefault="007A2A19" w:rsidP="00E14759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 политики и социального управления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53,90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16</w:t>
            </w:r>
          </w:p>
        </w:tc>
        <w:tc>
          <w:tcPr>
            <w:tcW w:w="8789" w:type="dxa"/>
          </w:tcPr>
          <w:p w:rsidR="007A2A19" w:rsidRPr="00E14759" w:rsidRDefault="007A2A19" w:rsidP="00E14759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</w:t>
            </w:r>
            <w:r w:rsidRPr="00E14759">
              <w:rPr>
                <w:w w:val="105"/>
                <w:sz w:val="24"/>
                <w:szCs w:val="24"/>
                <w:lang w:val="ru-RU"/>
              </w:rPr>
              <w:tab/>
              <w:t>политики и социального управления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48,27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19</w:t>
            </w:r>
          </w:p>
        </w:tc>
        <w:tc>
          <w:tcPr>
            <w:tcW w:w="8789" w:type="dxa"/>
          </w:tcPr>
          <w:p w:rsidR="007A2A19" w:rsidRPr="00E14759" w:rsidRDefault="007A2A19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Понятие правоотношений, право на труд и трудовые правоотношения, трудоустройство несовершеннолетних, семейные правоотношения, права и обязанности родителей и детей, гражданские правоотношения, права собс</w:t>
            </w:r>
            <w:r w:rsidRPr="00E14759">
              <w:rPr>
                <w:w w:val="105"/>
                <w:sz w:val="24"/>
                <w:szCs w:val="24"/>
                <w:lang w:val="ru-RU"/>
              </w:rPr>
              <w:t>т</w:t>
            </w:r>
            <w:r w:rsidRPr="00E14759">
              <w:rPr>
                <w:w w:val="105"/>
                <w:sz w:val="24"/>
                <w:szCs w:val="24"/>
                <w:lang w:val="ru-RU"/>
              </w:rPr>
              <w:t>венности, права потребителей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56,66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24</w:t>
            </w:r>
          </w:p>
        </w:tc>
        <w:tc>
          <w:tcPr>
            <w:tcW w:w="8789" w:type="dxa"/>
          </w:tcPr>
          <w:p w:rsidR="007A2A19" w:rsidRPr="00E14759" w:rsidRDefault="007A2A19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Прочитайте текст. Проанализируйте статистические данные и</w:t>
            </w:r>
          </w:p>
          <w:p w:rsidR="007A2A19" w:rsidRPr="00E14759" w:rsidRDefault="007A2A19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выполните задания 23, 24.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31,30</w:t>
            </w:r>
          </w:p>
        </w:tc>
      </w:tr>
      <w:tr w:rsidR="007A2A19" w:rsidRPr="004574C1" w:rsidTr="00AB6ECC">
        <w:trPr>
          <w:trHeight w:val="343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28</w:t>
            </w:r>
          </w:p>
        </w:tc>
        <w:tc>
          <w:tcPr>
            <w:tcW w:w="8789" w:type="dxa"/>
            <w:vMerge w:val="restart"/>
            <w:vAlign w:val="center"/>
          </w:tcPr>
          <w:p w:rsidR="007A2A19" w:rsidRPr="00E14759" w:rsidRDefault="007A2A19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ориентировано на проверяемое умение (задания на анализ источников)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52,41</w:t>
            </w:r>
          </w:p>
        </w:tc>
      </w:tr>
      <w:tr w:rsidR="007A2A19" w:rsidRPr="004574C1" w:rsidTr="00AB6ECC">
        <w:trPr>
          <w:trHeight w:val="283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29</w:t>
            </w:r>
          </w:p>
        </w:tc>
        <w:tc>
          <w:tcPr>
            <w:tcW w:w="8789" w:type="dxa"/>
            <w:vMerge/>
          </w:tcPr>
          <w:p w:rsidR="007A2A19" w:rsidRPr="00E14759" w:rsidRDefault="007A2A19" w:rsidP="00C50A55">
            <w:pPr>
              <w:pStyle w:val="TableParagraph"/>
              <w:spacing w:before="20"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В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26,99</w:t>
            </w:r>
          </w:p>
        </w:tc>
      </w:tr>
      <w:tr w:rsidR="007A2A19" w:rsidRPr="004574C1" w:rsidTr="00AB6ECC">
        <w:trPr>
          <w:trHeight w:val="274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30</w:t>
            </w:r>
          </w:p>
        </w:tc>
        <w:tc>
          <w:tcPr>
            <w:tcW w:w="8789" w:type="dxa"/>
            <w:vMerge/>
          </w:tcPr>
          <w:p w:rsidR="007A2A19" w:rsidRPr="00E14759" w:rsidRDefault="007A2A19" w:rsidP="00C50A55">
            <w:pPr>
              <w:pStyle w:val="TableParagraph"/>
              <w:spacing w:before="20"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47,03</w:t>
            </w:r>
          </w:p>
        </w:tc>
      </w:tr>
      <w:tr w:rsidR="007A2A19" w:rsidRPr="004574C1" w:rsidTr="00AB6ECC">
        <w:trPr>
          <w:trHeight w:val="249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31</w:t>
            </w:r>
          </w:p>
        </w:tc>
        <w:tc>
          <w:tcPr>
            <w:tcW w:w="8789" w:type="dxa"/>
            <w:vMerge/>
          </w:tcPr>
          <w:p w:rsidR="007A2A19" w:rsidRPr="00E14759" w:rsidRDefault="007A2A19" w:rsidP="00C50A55">
            <w:pPr>
              <w:pStyle w:val="TableParagraph"/>
              <w:spacing w:before="20"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В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35,23</w:t>
            </w:r>
          </w:p>
        </w:tc>
      </w:tr>
    </w:tbl>
    <w:p w:rsidR="007A2A19" w:rsidRPr="00E14759" w:rsidRDefault="007A2A19" w:rsidP="00F2454D">
      <w:pPr>
        <w:ind w:firstLine="539"/>
        <w:jc w:val="both"/>
      </w:pPr>
      <w:r w:rsidRPr="00E14759">
        <w:t>Среди содержательных вопросов наиболее сложными были задания по следующим темам: «Сфера политики и социального управл</w:t>
      </w:r>
      <w:r w:rsidRPr="00E14759">
        <w:t>е</w:t>
      </w:r>
      <w:r w:rsidRPr="00E14759">
        <w:t>ния» (48,27% выполнивших).</w:t>
      </w:r>
    </w:p>
    <w:p w:rsidR="007A2A19" w:rsidRPr="00E14759" w:rsidRDefault="007A2A19" w:rsidP="00BA50DC">
      <w:pPr>
        <w:ind w:firstLine="539"/>
        <w:jc w:val="both"/>
      </w:pPr>
      <w:r w:rsidRPr="00E14759">
        <w:t>Перечень элементов содержания/умений и видов деятельности, усвоение которых школьниками региона в целом можно считать дост</w:t>
      </w:r>
      <w:r w:rsidRPr="00E14759">
        <w:t>а</w:t>
      </w:r>
      <w:r w:rsidRPr="00E14759">
        <w:t>точным:</w:t>
      </w:r>
    </w:p>
    <w:tbl>
      <w:tblPr>
        <w:tblW w:w="5213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6"/>
        <w:gridCol w:w="12643"/>
        <w:gridCol w:w="816"/>
        <w:gridCol w:w="1141"/>
      </w:tblGrid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2</w:t>
            </w:r>
          </w:p>
        </w:tc>
        <w:tc>
          <w:tcPr>
            <w:tcW w:w="8789" w:type="dxa"/>
          </w:tcPr>
          <w:p w:rsidR="007A2A19" w:rsidRPr="00E14759" w:rsidRDefault="007A2A19" w:rsidP="00DF1823">
            <w:pPr>
              <w:pStyle w:val="TableParagraph"/>
              <w:tabs>
                <w:tab w:val="left" w:pos="1636"/>
                <w:tab w:val="left" w:pos="2899"/>
              </w:tabs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Биологическое и социальное в человеке; личность; деятельность человека и ее основные формы (труд, игра, уч</w:t>
            </w:r>
            <w:r w:rsidRPr="00E14759">
              <w:rPr>
                <w:w w:val="105"/>
                <w:sz w:val="24"/>
                <w:szCs w:val="24"/>
                <w:lang w:val="ru-RU"/>
              </w:rPr>
              <w:t>е</w:t>
            </w:r>
            <w:r w:rsidRPr="00E14759">
              <w:rPr>
                <w:w w:val="105"/>
                <w:sz w:val="24"/>
                <w:szCs w:val="24"/>
                <w:lang w:val="ru-RU"/>
              </w:rPr>
              <w:t xml:space="preserve">ние); человек и его ближайшее окружение; межличностные отношения; общение, межличностные конфликты, </w:t>
            </w:r>
            <w:r w:rsidRPr="00E14759">
              <w:rPr>
                <w:sz w:val="24"/>
                <w:szCs w:val="24"/>
                <w:lang w:val="ru-RU"/>
              </w:rPr>
              <w:t xml:space="preserve">их </w:t>
            </w:r>
            <w:r w:rsidRPr="00E14759">
              <w:rPr>
                <w:w w:val="105"/>
                <w:sz w:val="24"/>
                <w:szCs w:val="24"/>
                <w:lang w:val="ru-RU"/>
              </w:rPr>
              <w:t>конструктивное</w:t>
            </w:r>
            <w:r w:rsidRPr="00E14759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разрешение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92,72</w:t>
            </w:r>
          </w:p>
        </w:tc>
      </w:tr>
      <w:tr w:rsidR="007A2A19" w:rsidRPr="004574C1" w:rsidTr="00AB6ECC">
        <w:trPr>
          <w:trHeight w:val="25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3</w:t>
            </w:r>
          </w:p>
        </w:tc>
        <w:tc>
          <w:tcPr>
            <w:tcW w:w="8789" w:type="dxa"/>
          </w:tcPr>
          <w:p w:rsidR="007A2A19" w:rsidRPr="00E14759" w:rsidRDefault="007A2A19" w:rsidP="00DF1823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Общество и человек</w:t>
            </w:r>
            <w:r w:rsidRPr="00E14759">
              <w:rPr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89,03</w:t>
            </w:r>
          </w:p>
        </w:tc>
      </w:tr>
      <w:tr w:rsidR="007A2A19" w:rsidRPr="004574C1" w:rsidTr="00AB6ECC">
        <w:trPr>
          <w:trHeight w:val="30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4</w:t>
            </w:r>
          </w:p>
        </w:tc>
        <w:tc>
          <w:tcPr>
            <w:tcW w:w="8789" w:type="dxa"/>
          </w:tcPr>
          <w:p w:rsidR="007A2A19" w:rsidRPr="00E14759" w:rsidRDefault="007A2A19" w:rsidP="00DF1823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Общество и человек</w:t>
            </w:r>
            <w:r w:rsidRPr="00E14759">
              <w:rPr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70,29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5</w:t>
            </w:r>
          </w:p>
        </w:tc>
        <w:tc>
          <w:tcPr>
            <w:tcW w:w="8789" w:type="dxa"/>
          </w:tcPr>
          <w:p w:rsidR="007A2A19" w:rsidRPr="00E14759" w:rsidRDefault="007A2A19" w:rsidP="00DF1823">
            <w:pPr>
              <w:pStyle w:val="TableParagraph"/>
              <w:tabs>
                <w:tab w:val="left" w:pos="2359"/>
              </w:tabs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 духовной культуры и ее особенности; наука в жизни современного общества; образование и его знач</w:t>
            </w:r>
            <w:r w:rsidRPr="00E14759">
              <w:rPr>
                <w:w w:val="105"/>
                <w:sz w:val="24"/>
                <w:szCs w:val="24"/>
                <w:lang w:val="ru-RU"/>
              </w:rPr>
              <w:t>и</w:t>
            </w:r>
            <w:r w:rsidRPr="00E14759">
              <w:rPr>
                <w:w w:val="105"/>
                <w:sz w:val="24"/>
                <w:szCs w:val="24"/>
                <w:lang w:val="ru-RU"/>
              </w:rPr>
              <w:t xml:space="preserve">мость в условиях информационного </w:t>
            </w:r>
            <w:r w:rsidRPr="00E14759">
              <w:rPr>
                <w:spacing w:val="-1"/>
                <w:sz w:val="24"/>
                <w:szCs w:val="24"/>
                <w:lang w:val="ru-RU"/>
              </w:rPr>
              <w:t xml:space="preserve">общества; </w:t>
            </w:r>
            <w:r w:rsidRPr="00E14759">
              <w:rPr>
                <w:w w:val="105"/>
                <w:sz w:val="24"/>
                <w:szCs w:val="24"/>
                <w:lang w:val="ru-RU"/>
              </w:rPr>
              <w:t>возможности получения общего и профессионального образов</w:t>
            </w:r>
            <w:r w:rsidRPr="00E14759">
              <w:rPr>
                <w:w w:val="105"/>
                <w:sz w:val="24"/>
                <w:szCs w:val="24"/>
                <w:lang w:val="ru-RU"/>
              </w:rPr>
              <w:t>а</w:t>
            </w:r>
            <w:r w:rsidRPr="00E14759">
              <w:rPr>
                <w:w w:val="105"/>
                <w:sz w:val="24"/>
                <w:szCs w:val="24"/>
                <w:lang w:val="ru-RU"/>
              </w:rPr>
              <w:t>ния в Российской Федерации; религия, религиозные организации и</w:t>
            </w:r>
            <w:r w:rsidRPr="00E14759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объединения, их роль в жизни современного общества; свобода совести; мораль; гуманизм; патриотизм;</w:t>
            </w:r>
            <w:r w:rsidRPr="00E14759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гражданственность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73,57</w:t>
            </w:r>
          </w:p>
        </w:tc>
      </w:tr>
      <w:tr w:rsidR="007A2A19" w:rsidRPr="004574C1" w:rsidTr="00AB6ECC">
        <w:trPr>
          <w:trHeight w:val="297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6</w:t>
            </w:r>
          </w:p>
        </w:tc>
        <w:tc>
          <w:tcPr>
            <w:tcW w:w="8789" w:type="dxa"/>
          </w:tcPr>
          <w:p w:rsidR="007A2A19" w:rsidRPr="00E14759" w:rsidRDefault="007A2A19" w:rsidP="00DF1823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 духовной культуры</w:t>
            </w:r>
            <w:r w:rsidRPr="00E14759">
              <w:rPr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68,06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7</w:t>
            </w:r>
          </w:p>
        </w:tc>
        <w:tc>
          <w:tcPr>
            <w:tcW w:w="8789" w:type="dxa"/>
          </w:tcPr>
          <w:p w:rsidR="007A2A19" w:rsidRPr="00E14759" w:rsidRDefault="007A2A19" w:rsidP="00DF1823">
            <w:pPr>
              <w:pStyle w:val="TableParagraph"/>
              <w:spacing w:line="247" w:lineRule="auto"/>
              <w:ind w:left="71" w:right="64" w:hanging="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Экономика, ее роль в жизни общества; товары и услуги, ресурсы и потребности, ограниченность ресурсов; эк</w:t>
            </w:r>
            <w:r w:rsidRPr="00E14759">
              <w:rPr>
                <w:w w:val="105"/>
                <w:sz w:val="24"/>
                <w:szCs w:val="24"/>
                <w:lang w:val="ru-RU"/>
              </w:rPr>
              <w:t>о</w:t>
            </w:r>
            <w:r w:rsidRPr="00E14759">
              <w:rPr>
                <w:w w:val="105"/>
                <w:sz w:val="24"/>
                <w:szCs w:val="24"/>
                <w:lang w:val="ru-RU"/>
              </w:rPr>
              <w:t>номические системы и собственность; производство, производительность труда; разделение труда и специализ</w:t>
            </w:r>
            <w:r w:rsidRPr="00E14759">
              <w:rPr>
                <w:w w:val="105"/>
                <w:sz w:val="24"/>
                <w:szCs w:val="24"/>
                <w:lang w:val="ru-RU"/>
              </w:rPr>
              <w:t>а</w:t>
            </w:r>
            <w:r w:rsidRPr="00E14759">
              <w:rPr>
                <w:w w:val="105"/>
                <w:sz w:val="24"/>
                <w:szCs w:val="24"/>
                <w:lang w:val="ru-RU"/>
              </w:rPr>
              <w:t>ция; обмен, торговля; рынок и рыночный механизм.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75,08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8</w:t>
            </w:r>
          </w:p>
        </w:tc>
        <w:tc>
          <w:tcPr>
            <w:tcW w:w="8789" w:type="dxa"/>
          </w:tcPr>
          <w:p w:rsidR="007A2A19" w:rsidRPr="00E14759" w:rsidRDefault="007A2A19" w:rsidP="00BA50DC">
            <w:pPr>
              <w:pStyle w:val="TableParagraph"/>
              <w:spacing w:line="247" w:lineRule="auto"/>
              <w:ind w:left="71" w:right="64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Предпринимательство; малое предпринимательство и индивидуальная трудовая деятельность; деньги; зарабо</w:t>
            </w:r>
            <w:r w:rsidRPr="00E14759">
              <w:rPr>
                <w:w w:val="105"/>
                <w:sz w:val="24"/>
                <w:szCs w:val="24"/>
                <w:lang w:val="ru-RU"/>
              </w:rPr>
              <w:t>т</w:t>
            </w:r>
            <w:r w:rsidRPr="00E14759">
              <w:rPr>
                <w:w w:val="105"/>
                <w:sz w:val="24"/>
                <w:szCs w:val="24"/>
                <w:lang w:val="ru-RU"/>
              </w:rPr>
              <w:t>ная плата и стимулирование труда; неравенство доходов и экономические меры социальной поддержки; налоги, уплачиваемые гражданами; экономические цели и функции государства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67,54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11</w:t>
            </w:r>
          </w:p>
        </w:tc>
        <w:tc>
          <w:tcPr>
            <w:tcW w:w="8789" w:type="dxa"/>
          </w:tcPr>
          <w:p w:rsidR="007A2A19" w:rsidRPr="00E14759" w:rsidRDefault="007A2A19" w:rsidP="00BA50DC">
            <w:pPr>
              <w:pStyle w:val="TableParagraph"/>
              <w:spacing w:line="247" w:lineRule="auto"/>
              <w:ind w:left="71" w:right="64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Социальная структура общества, семья как малая группа, многообразие социальных ролей в подростковом во</w:t>
            </w:r>
            <w:r w:rsidRPr="00E14759">
              <w:rPr>
                <w:w w:val="105"/>
                <w:sz w:val="24"/>
                <w:szCs w:val="24"/>
                <w:lang w:val="ru-RU"/>
              </w:rPr>
              <w:t>з</w:t>
            </w:r>
            <w:r w:rsidRPr="00E14759">
              <w:rPr>
                <w:w w:val="105"/>
                <w:sz w:val="24"/>
                <w:szCs w:val="24"/>
                <w:lang w:val="ru-RU"/>
              </w:rPr>
              <w:t>расте, социальные ценности и нормы, отклоняющееся поведение, социальный конфликт и пути его решения, межнациональные отношения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76,39</w:t>
            </w:r>
          </w:p>
        </w:tc>
      </w:tr>
      <w:tr w:rsidR="007A2A19" w:rsidRPr="004574C1" w:rsidTr="00AB6ECC">
        <w:trPr>
          <w:trHeight w:val="329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12</w:t>
            </w:r>
          </w:p>
        </w:tc>
        <w:tc>
          <w:tcPr>
            <w:tcW w:w="8789" w:type="dxa"/>
          </w:tcPr>
          <w:p w:rsidR="007A2A19" w:rsidRPr="00E14759" w:rsidRDefault="007A2A19" w:rsidP="00BA50DC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Социальная сфера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82,22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14</w:t>
            </w:r>
          </w:p>
        </w:tc>
        <w:tc>
          <w:tcPr>
            <w:tcW w:w="8789" w:type="dxa"/>
          </w:tcPr>
          <w:p w:rsidR="007A2A19" w:rsidRPr="00E14759" w:rsidRDefault="007A2A19" w:rsidP="00BA50DC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Власть; роль политики в жизни общества; понятие и признаки государства; разделение властей; формы госуда</w:t>
            </w:r>
            <w:r w:rsidRPr="00E14759">
              <w:rPr>
                <w:w w:val="105"/>
                <w:sz w:val="24"/>
                <w:szCs w:val="24"/>
                <w:lang w:val="ru-RU"/>
              </w:rPr>
              <w:t>р</w:t>
            </w:r>
            <w:r w:rsidRPr="00E14759">
              <w:rPr>
                <w:w w:val="105"/>
                <w:sz w:val="24"/>
                <w:szCs w:val="24"/>
                <w:lang w:val="ru-RU"/>
              </w:rPr>
              <w:t>ства; политический режим; демократия; местное самоуправление; участие граждан в политической жизни; выб</w:t>
            </w:r>
            <w:r w:rsidRPr="00E14759">
              <w:rPr>
                <w:w w:val="105"/>
                <w:sz w:val="24"/>
                <w:szCs w:val="24"/>
                <w:lang w:val="ru-RU"/>
              </w:rPr>
              <w:t>о</w:t>
            </w:r>
            <w:r w:rsidRPr="00E14759">
              <w:rPr>
                <w:w w:val="105"/>
                <w:sz w:val="24"/>
                <w:szCs w:val="24"/>
                <w:lang w:val="ru-RU"/>
              </w:rPr>
              <w:t>ры, референдум; политические партии и движения, их роль в общественной жизни; гражданское общество и пр</w:t>
            </w:r>
            <w:r w:rsidRPr="00E14759">
              <w:rPr>
                <w:w w:val="105"/>
                <w:sz w:val="24"/>
                <w:szCs w:val="24"/>
                <w:lang w:val="ru-RU"/>
              </w:rPr>
              <w:t>а</w:t>
            </w:r>
            <w:r w:rsidRPr="00E14759">
              <w:rPr>
                <w:w w:val="105"/>
                <w:sz w:val="24"/>
                <w:szCs w:val="24"/>
                <w:lang w:val="ru-RU"/>
              </w:rPr>
              <w:t>вовое государство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73,98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17</w:t>
            </w:r>
          </w:p>
        </w:tc>
        <w:tc>
          <w:tcPr>
            <w:tcW w:w="8789" w:type="dxa"/>
          </w:tcPr>
          <w:p w:rsidR="007A2A19" w:rsidRPr="00E14759" w:rsidRDefault="007A2A19" w:rsidP="00BA50DC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Право, его роль в жизни общества и государства; норма права; нормативный правовой акт; признаки и виды пр</w:t>
            </w:r>
            <w:r w:rsidRPr="00E14759">
              <w:rPr>
                <w:w w:val="105"/>
                <w:sz w:val="24"/>
                <w:szCs w:val="24"/>
                <w:lang w:val="ru-RU"/>
              </w:rPr>
              <w:t>а</w:t>
            </w:r>
            <w:r w:rsidRPr="00E14759">
              <w:rPr>
                <w:w w:val="105"/>
                <w:sz w:val="24"/>
                <w:szCs w:val="24"/>
                <w:lang w:val="ru-RU"/>
              </w:rPr>
              <w:t>вонарушений; понятие и виды юридической ответственности; административные правоотношения, правонар</w:t>
            </w:r>
            <w:r w:rsidRPr="00E14759">
              <w:rPr>
                <w:w w:val="105"/>
                <w:sz w:val="24"/>
                <w:szCs w:val="24"/>
                <w:lang w:val="ru-RU"/>
              </w:rPr>
              <w:t>у</w:t>
            </w:r>
            <w:r w:rsidRPr="00E14759">
              <w:rPr>
                <w:w w:val="105"/>
                <w:sz w:val="24"/>
                <w:szCs w:val="24"/>
                <w:lang w:val="ru-RU"/>
              </w:rPr>
              <w:t>шения и наказания; основные понятия и институты уголовного права; уголовная ответственность несовершенн</w:t>
            </w:r>
            <w:r w:rsidRPr="00E14759">
              <w:rPr>
                <w:w w:val="105"/>
                <w:sz w:val="24"/>
                <w:szCs w:val="24"/>
                <w:lang w:val="ru-RU"/>
              </w:rPr>
              <w:t>о</w:t>
            </w:r>
            <w:r w:rsidRPr="00E14759">
              <w:rPr>
                <w:w w:val="105"/>
                <w:sz w:val="24"/>
                <w:szCs w:val="24"/>
                <w:lang w:val="ru-RU"/>
              </w:rPr>
              <w:t>летних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84,31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18</w:t>
            </w:r>
          </w:p>
        </w:tc>
        <w:tc>
          <w:tcPr>
            <w:tcW w:w="8789" w:type="dxa"/>
          </w:tcPr>
          <w:p w:rsidR="007A2A19" w:rsidRPr="00E14759" w:rsidRDefault="007A2A19" w:rsidP="00E14759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Конституция Российской Федерации; основы конституционного строя Российской Федерации; федеративное устройство Российской Федерации; органы государственной власти Российской Федерации; правоохранител</w:t>
            </w:r>
            <w:r w:rsidRPr="00E14759">
              <w:rPr>
                <w:w w:val="105"/>
                <w:sz w:val="24"/>
                <w:szCs w:val="24"/>
                <w:lang w:val="ru-RU"/>
              </w:rPr>
              <w:t>ь</w:t>
            </w:r>
            <w:r w:rsidRPr="00E14759">
              <w:rPr>
                <w:w w:val="105"/>
                <w:sz w:val="24"/>
                <w:szCs w:val="24"/>
                <w:lang w:val="ru-RU"/>
              </w:rPr>
              <w:t>ные органы; судебная система; взаимоотношения органов государственной власти и граждан; права и свободы человека и гражданина в Российской Федерации, их гарантии; конституционные обязанности гражданина; права ребенка и их защита; особенности правового статуса несовершеннолетних; механизмы реализации и защиты прав и свобод человека и гражданина; международно-правовая защита жертв вооруженных конфликтов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80,50</w:t>
            </w:r>
          </w:p>
        </w:tc>
      </w:tr>
      <w:tr w:rsidR="007A2A19" w:rsidRPr="004574C1" w:rsidTr="00AB6ECC">
        <w:trPr>
          <w:trHeight w:val="322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20</w:t>
            </w:r>
          </w:p>
        </w:tc>
        <w:tc>
          <w:tcPr>
            <w:tcW w:w="8789" w:type="dxa"/>
          </w:tcPr>
          <w:p w:rsidR="007A2A19" w:rsidRPr="00E14759" w:rsidRDefault="007A2A19" w:rsidP="00BA50DC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Право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69,51</w:t>
            </w:r>
          </w:p>
        </w:tc>
      </w:tr>
      <w:tr w:rsidR="007A2A19" w:rsidRPr="004574C1" w:rsidTr="00AB6ECC">
        <w:trPr>
          <w:trHeight w:val="301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21</w:t>
            </w:r>
          </w:p>
        </w:tc>
        <w:tc>
          <w:tcPr>
            <w:tcW w:w="8789" w:type="dxa"/>
          </w:tcPr>
          <w:p w:rsidR="007A2A19" w:rsidRPr="00E14759" w:rsidRDefault="007A2A19" w:rsidP="00BA50DC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сравнение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76,47</w:t>
            </w:r>
          </w:p>
        </w:tc>
      </w:tr>
      <w:tr w:rsidR="007A2A19" w:rsidRPr="004574C1" w:rsidTr="00AB6ECC">
        <w:trPr>
          <w:trHeight w:val="352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22</w:t>
            </w:r>
          </w:p>
        </w:tc>
        <w:tc>
          <w:tcPr>
            <w:tcW w:w="8789" w:type="dxa"/>
          </w:tcPr>
          <w:p w:rsidR="007A2A19" w:rsidRPr="00E14759" w:rsidRDefault="007A2A19" w:rsidP="00E14759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установление соответствия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85,18</w:t>
            </w:r>
          </w:p>
        </w:tc>
      </w:tr>
      <w:tr w:rsidR="007A2A19" w:rsidRPr="004574C1" w:rsidTr="00AB6ECC">
        <w:trPr>
          <w:trHeight w:val="357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23</w:t>
            </w:r>
          </w:p>
        </w:tc>
        <w:tc>
          <w:tcPr>
            <w:tcW w:w="8789" w:type="dxa"/>
          </w:tcPr>
          <w:p w:rsidR="007A2A19" w:rsidRPr="00E14759" w:rsidRDefault="007A2A19" w:rsidP="00BA50DC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выбор верных позиций из списка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74,56</w:t>
            </w:r>
          </w:p>
        </w:tc>
      </w:tr>
      <w:tr w:rsidR="007A2A19" w:rsidRPr="004574C1" w:rsidTr="00AB6ECC">
        <w:trPr>
          <w:trHeight w:val="264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25</w:t>
            </w:r>
          </w:p>
        </w:tc>
        <w:tc>
          <w:tcPr>
            <w:tcW w:w="8789" w:type="dxa"/>
          </w:tcPr>
          <w:p w:rsidR="007A2A19" w:rsidRPr="00E14759" w:rsidRDefault="007A2A19" w:rsidP="00E14759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установление фактов и мнений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67,07</w:t>
            </w:r>
          </w:p>
        </w:tc>
      </w:tr>
      <w:tr w:rsidR="007A2A19" w:rsidRPr="004574C1" w:rsidTr="00AB6ECC">
        <w:trPr>
          <w:trHeight w:val="283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26</w:t>
            </w:r>
          </w:p>
        </w:tc>
        <w:tc>
          <w:tcPr>
            <w:tcW w:w="8789" w:type="dxa"/>
            <w:vMerge w:val="restart"/>
            <w:vAlign w:val="center"/>
          </w:tcPr>
          <w:p w:rsidR="007A2A19" w:rsidRPr="00E14759" w:rsidRDefault="007A2A19" w:rsidP="00E14759">
            <w:pPr>
              <w:pStyle w:val="TableParagraph"/>
              <w:spacing w:line="247" w:lineRule="auto"/>
              <w:ind w:left="71" w:right="64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Задания на анализ источников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71,48</w:t>
            </w:r>
          </w:p>
        </w:tc>
      </w:tr>
      <w:tr w:rsidR="007A2A19" w:rsidRPr="004574C1" w:rsidTr="00AB6ECC">
        <w:trPr>
          <w:trHeight w:val="260"/>
        </w:trPr>
        <w:tc>
          <w:tcPr>
            <w:tcW w:w="568" w:type="dxa"/>
            <w:vAlign w:val="center"/>
          </w:tcPr>
          <w:p w:rsidR="007A2A19" w:rsidRPr="004574C1" w:rsidRDefault="007A2A19" w:rsidP="00DF1823">
            <w:pPr>
              <w:ind w:firstLine="67"/>
              <w:jc w:val="center"/>
            </w:pPr>
            <w:r w:rsidRPr="004574C1">
              <w:t>27</w:t>
            </w:r>
          </w:p>
        </w:tc>
        <w:tc>
          <w:tcPr>
            <w:tcW w:w="8789" w:type="dxa"/>
            <w:vMerge/>
          </w:tcPr>
          <w:p w:rsidR="007A2A19" w:rsidRPr="00E14759" w:rsidRDefault="007A2A19" w:rsidP="00BA50DC">
            <w:pPr>
              <w:pStyle w:val="TableParagraph"/>
              <w:spacing w:line="247" w:lineRule="auto"/>
              <w:ind w:left="71" w:right="64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A2A19" w:rsidRPr="004574C1" w:rsidRDefault="007A2A19" w:rsidP="00DF1823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793" w:type="dxa"/>
            <w:vAlign w:val="center"/>
          </w:tcPr>
          <w:p w:rsidR="007A2A19" w:rsidRPr="004574C1" w:rsidRDefault="007A2A19" w:rsidP="00DF1823">
            <w:pPr>
              <w:jc w:val="center"/>
            </w:pPr>
            <w:r w:rsidRPr="004574C1">
              <w:t>70,95</w:t>
            </w:r>
          </w:p>
        </w:tc>
      </w:tr>
    </w:tbl>
    <w:p w:rsidR="007A2A19" w:rsidRPr="00E14759" w:rsidRDefault="007A2A19" w:rsidP="00BA50DC">
      <w:pPr>
        <w:ind w:firstLine="539"/>
        <w:jc w:val="both"/>
      </w:pPr>
      <w:r w:rsidRPr="00E14759">
        <w:t>При этом важно учитывать различия в освоении отдельных тем разными группами обучающихся.</w:t>
      </w:r>
    </w:p>
    <w:p w:rsidR="007A2A19" w:rsidRPr="00E14759" w:rsidRDefault="007A2A19" w:rsidP="00BA50DC">
      <w:pPr>
        <w:ind w:firstLine="539"/>
        <w:jc w:val="both"/>
      </w:pPr>
      <w:r w:rsidRPr="00E14759">
        <w:t xml:space="preserve">Школьники, получившие за экзамен отметку </w:t>
      </w:r>
      <w:r w:rsidRPr="00E14759">
        <w:rPr>
          <w:i/>
        </w:rPr>
        <w:t>«2»</w:t>
      </w:r>
      <w:r w:rsidRPr="00E14759">
        <w:t xml:space="preserve"> хуже всего (кроме общих для всех категорий экзаменующихся) освоили следующие темы и выполнили следующие задания:</w:t>
      </w:r>
    </w:p>
    <w:tbl>
      <w:tblPr>
        <w:tblW w:w="5241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7"/>
        <w:gridCol w:w="12235"/>
        <w:gridCol w:w="816"/>
        <w:gridCol w:w="1631"/>
      </w:tblGrid>
      <w:tr w:rsidR="007A2A19" w:rsidRPr="004574C1" w:rsidTr="00AB6ECC">
        <w:trPr>
          <w:trHeight w:val="329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9</w:t>
            </w:r>
          </w:p>
        </w:tc>
        <w:tc>
          <w:tcPr>
            <w:tcW w:w="8505" w:type="dxa"/>
          </w:tcPr>
          <w:p w:rsidR="007A2A19" w:rsidRPr="00E14759" w:rsidRDefault="007A2A19" w:rsidP="00115BAF">
            <w:pPr>
              <w:pStyle w:val="TableParagraph"/>
              <w:spacing w:before="16" w:line="190" w:lineRule="atLeast"/>
              <w:ind w:left="71" w:hanging="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Экономическая сфера жизни общества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28,28</w:t>
            </w:r>
          </w:p>
        </w:tc>
      </w:tr>
      <w:tr w:rsidR="007A2A19" w:rsidRPr="004574C1" w:rsidTr="00AB6ECC">
        <w:trPr>
          <w:trHeight w:val="263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10</w:t>
            </w:r>
          </w:p>
        </w:tc>
        <w:tc>
          <w:tcPr>
            <w:tcW w:w="8505" w:type="dxa"/>
          </w:tcPr>
          <w:p w:rsidR="007A2A19" w:rsidRPr="00E14759" w:rsidRDefault="007A2A19" w:rsidP="00115BAF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Экономическая сфера жизни общества</w:t>
            </w:r>
            <w:r w:rsidRPr="00E14759">
              <w:rPr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26,26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11</w:t>
            </w:r>
          </w:p>
        </w:tc>
        <w:tc>
          <w:tcPr>
            <w:tcW w:w="8505" w:type="dxa"/>
          </w:tcPr>
          <w:p w:rsidR="007A2A19" w:rsidRPr="00E14759" w:rsidRDefault="007A2A19" w:rsidP="00115BAF">
            <w:pPr>
              <w:pStyle w:val="TableParagraph"/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социальный конфликт и пути его реш</w:t>
            </w:r>
            <w:r w:rsidRPr="00E14759">
              <w:rPr>
                <w:w w:val="105"/>
                <w:sz w:val="24"/>
                <w:szCs w:val="24"/>
                <w:lang w:val="ru-RU"/>
              </w:rPr>
              <w:t>е</w:t>
            </w:r>
            <w:r w:rsidRPr="00E14759">
              <w:rPr>
                <w:w w:val="105"/>
                <w:sz w:val="24"/>
                <w:szCs w:val="24"/>
                <w:lang w:val="ru-RU"/>
              </w:rPr>
              <w:t>ния, межнациональные отношения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32,32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7</w:t>
            </w:r>
          </w:p>
        </w:tc>
        <w:tc>
          <w:tcPr>
            <w:tcW w:w="8505" w:type="dxa"/>
          </w:tcPr>
          <w:p w:rsidR="007A2A19" w:rsidRPr="00E14759" w:rsidRDefault="007A2A19" w:rsidP="007118F3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Экономика, ее роль в жизни общества; товары и услуги, ресурсы и потребности, ограниченность ресурсов; экономические системы и собственность; производство, производительность труда; разделение труда и сп</w:t>
            </w:r>
            <w:r w:rsidRPr="00E14759">
              <w:rPr>
                <w:w w:val="105"/>
                <w:sz w:val="24"/>
                <w:szCs w:val="24"/>
                <w:lang w:val="ru-RU"/>
              </w:rPr>
              <w:t>е</w:t>
            </w:r>
            <w:r w:rsidRPr="00E14759">
              <w:rPr>
                <w:w w:val="105"/>
                <w:sz w:val="24"/>
                <w:szCs w:val="24"/>
                <w:lang w:val="ru-RU"/>
              </w:rPr>
              <w:t>циализация; обмен, торговля; рынок и рыночный механизм.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29,29</w:t>
            </w:r>
          </w:p>
        </w:tc>
      </w:tr>
      <w:tr w:rsidR="007A2A19" w:rsidRPr="004574C1" w:rsidTr="00AB6ECC">
        <w:trPr>
          <w:trHeight w:val="283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9</w:t>
            </w:r>
          </w:p>
        </w:tc>
        <w:tc>
          <w:tcPr>
            <w:tcW w:w="8505" w:type="dxa"/>
          </w:tcPr>
          <w:p w:rsidR="007A2A19" w:rsidRPr="00E14759" w:rsidRDefault="007A2A19" w:rsidP="007118F3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Экономическая сфера жизни общества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28,28</w:t>
            </w:r>
          </w:p>
        </w:tc>
      </w:tr>
      <w:tr w:rsidR="007A2A19" w:rsidRPr="004574C1" w:rsidTr="00AB6ECC">
        <w:trPr>
          <w:trHeight w:val="353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10</w:t>
            </w:r>
          </w:p>
        </w:tc>
        <w:tc>
          <w:tcPr>
            <w:tcW w:w="8505" w:type="dxa"/>
          </w:tcPr>
          <w:p w:rsidR="007A2A19" w:rsidRPr="00E14759" w:rsidRDefault="007A2A19" w:rsidP="007118F3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Экономическая сфера жизни общества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26,26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11</w:t>
            </w:r>
          </w:p>
        </w:tc>
        <w:tc>
          <w:tcPr>
            <w:tcW w:w="8505" w:type="dxa"/>
          </w:tcPr>
          <w:p w:rsidR="007A2A19" w:rsidRPr="00E14759" w:rsidRDefault="007A2A19" w:rsidP="00115BAF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социальный конфликт и пути его реш</w:t>
            </w:r>
            <w:r w:rsidRPr="00E14759">
              <w:rPr>
                <w:w w:val="105"/>
                <w:sz w:val="24"/>
                <w:szCs w:val="24"/>
                <w:lang w:val="ru-RU"/>
              </w:rPr>
              <w:t>е</w:t>
            </w:r>
            <w:r w:rsidRPr="00E14759">
              <w:rPr>
                <w:w w:val="105"/>
                <w:sz w:val="24"/>
                <w:szCs w:val="24"/>
                <w:lang w:val="ru-RU"/>
              </w:rPr>
              <w:t>ния, межнациональные отношения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32,32</w:t>
            </w:r>
          </w:p>
        </w:tc>
      </w:tr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15</w:t>
            </w:r>
          </w:p>
        </w:tc>
        <w:tc>
          <w:tcPr>
            <w:tcW w:w="8505" w:type="dxa"/>
          </w:tcPr>
          <w:p w:rsidR="007A2A19" w:rsidRPr="00E14759" w:rsidRDefault="007A2A19" w:rsidP="00582C16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 политики и социального управления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23,23</w:t>
            </w:r>
          </w:p>
        </w:tc>
      </w:tr>
      <w:tr w:rsidR="007A2A19" w:rsidRPr="004574C1" w:rsidTr="00AB6ECC">
        <w:trPr>
          <w:trHeight w:val="277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16</w:t>
            </w:r>
          </w:p>
        </w:tc>
        <w:tc>
          <w:tcPr>
            <w:tcW w:w="8505" w:type="dxa"/>
          </w:tcPr>
          <w:p w:rsidR="007A2A19" w:rsidRPr="00E14759" w:rsidRDefault="007A2A19" w:rsidP="00E14759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политики и социального управления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21,21</w:t>
            </w:r>
          </w:p>
        </w:tc>
      </w:tr>
      <w:tr w:rsidR="007A2A19" w:rsidRPr="004574C1" w:rsidTr="00AB6ECC">
        <w:trPr>
          <w:trHeight w:val="267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21</w:t>
            </w:r>
          </w:p>
        </w:tc>
        <w:tc>
          <w:tcPr>
            <w:tcW w:w="8505" w:type="dxa"/>
          </w:tcPr>
          <w:p w:rsidR="007A2A19" w:rsidRPr="00E14759" w:rsidRDefault="007A2A19" w:rsidP="007118F3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сравнение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29,29</w:t>
            </w:r>
          </w:p>
        </w:tc>
      </w:tr>
      <w:tr w:rsidR="007A2A19" w:rsidRPr="004574C1" w:rsidTr="00AB6ECC">
        <w:trPr>
          <w:trHeight w:val="258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23</w:t>
            </w:r>
          </w:p>
        </w:tc>
        <w:tc>
          <w:tcPr>
            <w:tcW w:w="8505" w:type="dxa"/>
            <w:vMerge w:val="restart"/>
            <w:vAlign w:val="center"/>
          </w:tcPr>
          <w:p w:rsidR="007A2A19" w:rsidRPr="00E14759" w:rsidRDefault="007A2A19" w:rsidP="00582C16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выбор верных позиций из списка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15,15</w:t>
            </w:r>
          </w:p>
        </w:tc>
      </w:tr>
      <w:tr w:rsidR="007A2A19" w:rsidRPr="004574C1" w:rsidTr="00AB6ECC">
        <w:trPr>
          <w:trHeight w:val="275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24</w:t>
            </w:r>
          </w:p>
        </w:tc>
        <w:tc>
          <w:tcPr>
            <w:tcW w:w="8505" w:type="dxa"/>
            <w:vMerge/>
          </w:tcPr>
          <w:p w:rsidR="007A2A19" w:rsidRPr="00E14759" w:rsidRDefault="007A2A19" w:rsidP="00582C16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8,08</w:t>
            </w:r>
          </w:p>
        </w:tc>
      </w:tr>
      <w:tr w:rsidR="007A2A19" w:rsidRPr="004574C1" w:rsidTr="00AB6ECC">
        <w:trPr>
          <w:trHeight w:val="323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25</w:t>
            </w:r>
          </w:p>
        </w:tc>
        <w:tc>
          <w:tcPr>
            <w:tcW w:w="8505" w:type="dxa"/>
          </w:tcPr>
          <w:p w:rsidR="007A2A19" w:rsidRPr="00E14759" w:rsidRDefault="007A2A19" w:rsidP="00582C16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установление фактов и мнений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29,29</w:t>
            </w:r>
          </w:p>
        </w:tc>
      </w:tr>
      <w:tr w:rsidR="007A2A19" w:rsidRPr="004574C1" w:rsidTr="00AB6ECC">
        <w:trPr>
          <w:trHeight w:val="244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26</w:t>
            </w:r>
          </w:p>
        </w:tc>
        <w:tc>
          <w:tcPr>
            <w:tcW w:w="8505" w:type="dxa"/>
            <w:vMerge w:val="restart"/>
            <w:vAlign w:val="center"/>
          </w:tcPr>
          <w:p w:rsidR="007A2A19" w:rsidRPr="00E14759" w:rsidRDefault="007A2A19" w:rsidP="00582C16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Задания на анализ источников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21,21</w:t>
            </w:r>
          </w:p>
        </w:tc>
      </w:tr>
      <w:tr w:rsidR="007A2A19" w:rsidRPr="004574C1" w:rsidTr="00AB6ECC">
        <w:trPr>
          <w:trHeight w:val="264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27</w:t>
            </w:r>
          </w:p>
        </w:tc>
        <w:tc>
          <w:tcPr>
            <w:tcW w:w="8505" w:type="dxa"/>
            <w:vMerge/>
          </w:tcPr>
          <w:p w:rsidR="007A2A19" w:rsidRPr="00E14759" w:rsidRDefault="007A2A19" w:rsidP="00582C16">
            <w:pPr>
              <w:pStyle w:val="TableParagraph"/>
              <w:spacing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25,76</w:t>
            </w:r>
          </w:p>
        </w:tc>
      </w:tr>
      <w:tr w:rsidR="007A2A19" w:rsidRPr="004574C1" w:rsidTr="00AB6ECC">
        <w:trPr>
          <w:trHeight w:val="253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28</w:t>
            </w:r>
          </w:p>
        </w:tc>
        <w:tc>
          <w:tcPr>
            <w:tcW w:w="8505" w:type="dxa"/>
            <w:vMerge/>
          </w:tcPr>
          <w:p w:rsidR="007A2A19" w:rsidRPr="00E14759" w:rsidRDefault="007A2A19" w:rsidP="00582C16">
            <w:pPr>
              <w:pStyle w:val="TableParagraph"/>
              <w:spacing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15,66</w:t>
            </w:r>
          </w:p>
        </w:tc>
      </w:tr>
      <w:tr w:rsidR="007A2A19" w:rsidRPr="004574C1" w:rsidTr="00AB6ECC">
        <w:trPr>
          <w:trHeight w:val="230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29</w:t>
            </w:r>
          </w:p>
        </w:tc>
        <w:tc>
          <w:tcPr>
            <w:tcW w:w="8505" w:type="dxa"/>
            <w:vMerge/>
          </w:tcPr>
          <w:p w:rsidR="007A2A19" w:rsidRPr="00E14759" w:rsidRDefault="007A2A19" w:rsidP="00582C16">
            <w:pPr>
              <w:pStyle w:val="TableParagraph"/>
              <w:spacing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В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2,02</w:t>
            </w:r>
          </w:p>
        </w:tc>
      </w:tr>
      <w:tr w:rsidR="007A2A19" w:rsidRPr="004574C1" w:rsidTr="00AB6ECC">
        <w:trPr>
          <w:trHeight w:val="233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30</w:t>
            </w:r>
          </w:p>
        </w:tc>
        <w:tc>
          <w:tcPr>
            <w:tcW w:w="8505" w:type="dxa"/>
            <w:vMerge/>
          </w:tcPr>
          <w:p w:rsidR="007A2A19" w:rsidRPr="00E14759" w:rsidRDefault="007A2A19" w:rsidP="00582C16">
            <w:pPr>
              <w:pStyle w:val="TableParagraph"/>
              <w:spacing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3,54</w:t>
            </w:r>
          </w:p>
        </w:tc>
      </w:tr>
      <w:tr w:rsidR="007A2A19" w:rsidRPr="004574C1" w:rsidTr="00AB6ECC">
        <w:trPr>
          <w:trHeight w:val="279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31</w:t>
            </w:r>
          </w:p>
        </w:tc>
        <w:tc>
          <w:tcPr>
            <w:tcW w:w="8505" w:type="dxa"/>
            <w:vMerge/>
          </w:tcPr>
          <w:p w:rsidR="007A2A19" w:rsidRPr="00E14759" w:rsidRDefault="007A2A19" w:rsidP="00582C16">
            <w:pPr>
              <w:pStyle w:val="TableParagraph"/>
              <w:spacing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В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0</w:t>
            </w:r>
          </w:p>
        </w:tc>
      </w:tr>
    </w:tbl>
    <w:p w:rsidR="007A2A19" w:rsidRDefault="007A2A19" w:rsidP="00BA50DC">
      <w:pPr>
        <w:ind w:firstLine="539"/>
        <w:jc w:val="both"/>
      </w:pPr>
      <w:r>
        <w:t>Наиболее успешно выпускники, получившие отметку «2», выполнили следующие задания:</w:t>
      </w:r>
    </w:p>
    <w:tbl>
      <w:tblPr>
        <w:tblW w:w="5241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17"/>
        <w:gridCol w:w="12235"/>
        <w:gridCol w:w="816"/>
        <w:gridCol w:w="1631"/>
      </w:tblGrid>
      <w:tr w:rsidR="007A2A19" w:rsidRPr="004574C1" w:rsidTr="00AB6ECC">
        <w:trPr>
          <w:trHeight w:val="279"/>
        </w:trPr>
        <w:tc>
          <w:tcPr>
            <w:tcW w:w="568" w:type="dxa"/>
            <w:vAlign w:val="center"/>
          </w:tcPr>
          <w:p w:rsidR="007A2A19" w:rsidRPr="004574C1" w:rsidRDefault="007A2A19">
            <w:pPr>
              <w:spacing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4574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5" w:type="dxa"/>
          </w:tcPr>
          <w:p w:rsidR="007A2A19" w:rsidRDefault="007A2A19">
            <w:pPr>
              <w:pStyle w:val="TableParagraph"/>
              <w:tabs>
                <w:tab w:val="left" w:pos="1636"/>
                <w:tab w:val="left" w:pos="2899"/>
              </w:tabs>
              <w:spacing w:line="244" w:lineRule="auto"/>
              <w:ind w:left="71" w:right="65" w:hanging="1"/>
              <w:jc w:val="left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Биологическое и социальное в человеке; личность; деятельность человека и ее основные формы (труд, игра, учение); человек и его ближайшее окружение; межличностные отношения; общение, межличностные конфликты, </w:t>
            </w:r>
            <w:r>
              <w:rPr>
                <w:sz w:val="20"/>
                <w:szCs w:val="20"/>
                <w:lang w:val="ru-RU"/>
              </w:rPr>
              <w:t xml:space="preserve">их </w:t>
            </w:r>
            <w:r>
              <w:rPr>
                <w:w w:val="105"/>
                <w:sz w:val="20"/>
                <w:szCs w:val="20"/>
                <w:lang w:val="ru-RU"/>
              </w:rPr>
              <w:t>конструктивное</w:t>
            </w:r>
            <w:r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t>разрешение</w:t>
            </w:r>
          </w:p>
        </w:tc>
        <w:tc>
          <w:tcPr>
            <w:tcW w:w="567" w:type="dxa"/>
            <w:vAlign w:val="center"/>
          </w:tcPr>
          <w:p w:rsidR="007A2A19" w:rsidRPr="004574C1" w:rsidRDefault="007A2A19">
            <w:pPr>
              <w:spacing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4574C1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vAlign w:val="center"/>
          </w:tcPr>
          <w:p w:rsidR="007A2A19" w:rsidRPr="004574C1" w:rsidRDefault="007A2A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4C1">
              <w:rPr>
                <w:sz w:val="20"/>
                <w:szCs w:val="20"/>
                <w:lang w:eastAsia="en-US"/>
              </w:rPr>
              <w:t>63,64</w:t>
            </w:r>
          </w:p>
        </w:tc>
      </w:tr>
      <w:tr w:rsidR="007A2A19" w:rsidRPr="004574C1" w:rsidTr="00AB6ECC">
        <w:trPr>
          <w:trHeight w:val="367"/>
        </w:trPr>
        <w:tc>
          <w:tcPr>
            <w:tcW w:w="568" w:type="dxa"/>
            <w:vAlign w:val="center"/>
          </w:tcPr>
          <w:p w:rsidR="007A2A19" w:rsidRPr="004574C1" w:rsidRDefault="007A2A19">
            <w:pPr>
              <w:spacing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4574C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5" w:type="dxa"/>
          </w:tcPr>
          <w:p w:rsidR="007A2A19" w:rsidRPr="00447F0A" w:rsidRDefault="007A2A19" w:rsidP="00447F0A">
            <w:pPr>
              <w:pStyle w:val="TableParagraph"/>
              <w:tabs>
                <w:tab w:val="left" w:pos="1636"/>
                <w:tab w:val="left" w:pos="2899"/>
              </w:tabs>
              <w:spacing w:line="244" w:lineRule="auto"/>
              <w:ind w:left="71" w:right="65" w:hanging="1"/>
              <w:jc w:val="left"/>
              <w:rPr>
                <w:w w:val="105"/>
                <w:sz w:val="20"/>
                <w:szCs w:val="20"/>
                <w:lang w:val="ru-RU"/>
              </w:rPr>
            </w:pPr>
            <w:r w:rsidRPr="00447F0A">
              <w:rPr>
                <w:w w:val="105"/>
                <w:sz w:val="20"/>
                <w:szCs w:val="20"/>
                <w:lang w:val="ru-RU"/>
              </w:rPr>
              <w:t>Социальная сфера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7A2A19" w:rsidRPr="004574C1" w:rsidRDefault="007A2A19">
            <w:pPr>
              <w:spacing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4574C1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vAlign w:val="center"/>
          </w:tcPr>
          <w:p w:rsidR="007A2A19" w:rsidRPr="004574C1" w:rsidRDefault="007A2A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4C1">
              <w:rPr>
                <w:sz w:val="20"/>
                <w:szCs w:val="20"/>
                <w:lang w:eastAsia="en-US"/>
              </w:rPr>
              <w:t>61,62</w:t>
            </w:r>
          </w:p>
        </w:tc>
      </w:tr>
    </w:tbl>
    <w:p w:rsidR="007A2A19" w:rsidRPr="00E14759" w:rsidRDefault="007A2A19" w:rsidP="00BA50DC">
      <w:pPr>
        <w:ind w:firstLine="539"/>
        <w:jc w:val="both"/>
      </w:pPr>
      <w:r w:rsidRPr="00E14759">
        <w:t>У учащихся, выполнивших работу на «3», наряду с общими, затруднение вызвали следующие темы и задания:</w:t>
      </w:r>
    </w:p>
    <w:tbl>
      <w:tblPr>
        <w:tblW w:w="5241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3"/>
        <w:gridCol w:w="12239"/>
        <w:gridCol w:w="816"/>
        <w:gridCol w:w="1631"/>
      </w:tblGrid>
      <w:tr w:rsidR="007A2A19" w:rsidRPr="004574C1" w:rsidTr="00AB6ECC">
        <w:trPr>
          <w:trHeight w:val="340"/>
        </w:trPr>
        <w:tc>
          <w:tcPr>
            <w:tcW w:w="565" w:type="dxa"/>
            <w:vAlign w:val="center"/>
          </w:tcPr>
          <w:p w:rsidR="007A2A19" w:rsidRPr="004574C1" w:rsidRDefault="007A2A19" w:rsidP="00582C16">
            <w:pPr>
              <w:ind w:firstLine="67"/>
              <w:jc w:val="center"/>
            </w:pPr>
            <w:r w:rsidRPr="004574C1">
              <w:t>6</w:t>
            </w:r>
          </w:p>
        </w:tc>
        <w:tc>
          <w:tcPr>
            <w:tcW w:w="8508" w:type="dxa"/>
          </w:tcPr>
          <w:p w:rsidR="007A2A19" w:rsidRPr="00E14759" w:rsidRDefault="007A2A19" w:rsidP="00582C16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 духовной культуры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582C16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582C16">
            <w:pPr>
              <w:jc w:val="center"/>
            </w:pPr>
            <w:r w:rsidRPr="004574C1">
              <w:t>55,23</w:t>
            </w:r>
          </w:p>
        </w:tc>
      </w:tr>
      <w:tr w:rsidR="007A2A19" w:rsidRPr="004574C1" w:rsidTr="00AB6ECC">
        <w:trPr>
          <w:trHeight w:val="481"/>
        </w:trPr>
        <w:tc>
          <w:tcPr>
            <w:tcW w:w="565" w:type="dxa"/>
            <w:vAlign w:val="center"/>
          </w:tcPr>
          <w:p w:rsidR="007A2A19" w:rsidRPr="004574C1" w:rsidRDefault="007A2A19" w:rsidP="00582C16">
            <w:pPr>
              <w:ind w:firstLine="67"/>
              <w:jc w:val="center"/>
            </w:pPr>
            <w:r w:rsidRPr="004574C1">
              <w:t>8</w:t>
            </w:r>
          </w:p>
        </w:tc>
        <w:tc>
          <w:tcPr>
            <w:tcW w:w="8508" w:type="dxa"/>
          </w:tcPr>
          <w:p w:rsidR="007A2A19" w:rsidRPr="00E14759" w:rsidRDefault="007A2A19" w:rsidP="00447F0A">
            <w:pPr>
              <w:pStyle w:val="TableParagraph"/>
              <w:spacing w:before="20" w:line="247" w:lineRule="auto"/>
              <w:ind w:left="71" w:right="65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Предпринимательство; малое предпринимательство и индивидуальная трудовая деятельность; деньги; зар</w:t>
            </w:r>
            <w:r w:rsidRPr="00E14759">
              <w:rPr>
                <w:w w:val="105"/>
                <w:sz w:val="24"/>
                <w:szCs w:val="24"/>
                <w:lang w:val="ru-RU"/>
              </w:rPr>
              <w:t>а</w:t>
            </w:r>
            <w:r w:rsidRPr="00E14759">
              <w:rPr>
                <w:w w:val="105"/>
                <w:sz w:val="24"/>
                <w:szCs w:val="24"/>
                <w:lang w:val="ru-RU"/>
              </w:rPr>
              <w:t>ботная плата и стимулирование труда; неравенство доходов и экономические меры социальной поддержки; налоги, уплачиваемые гражданами; экономические цели и функции госу</w:t>
            </w:r>
            <w:r>
              <w:rPr>
                <w:w w:val="105"/>
                <w:sz w:val="24"/>
                <w:szCs w:val="24"/>
                <w:lang w:val="ru-RU"/>
              </w:rPr>
              <w:softHyphen/>
            </w:r>
            <w:r w:rsidRPr="00E14759">
              <w:rPr>
                <w:w w:val="105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582C16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582C16">
            <w:pPr>
              <w:jc w:val="center"/>
            </w:pPr>
            <w:r w:rsidRPr="004574C1">
              <w:t>54,79</w:t>
            </w:r>
          </w:p>
        </w:tc>
      </w:tr>
      <w:tr w:rsidR="007A2A19" w:rsidRPr="004574C1" w:rsidTr="00AB6ECC">
        <w:trPr>
          <w:trHeight w:val="261"/>
        </w:trPr>
        <w:tc>
          <w:tcPr>
            <w:tcW w:w="565" w:type="dxa"/>
            <w:vAlign w:val="center"/>
          </w:tcPr>
          <w:p w:rsidR="007A2A19" w:rsidRPr="004574C1" w:rsidRDefault="007A2A19" w:rsidP="00582C16">
            <w:pPr>
              <w:ind w:firstLine="67"/>
              <w:jc w:val="center"/>
            </w:pPr>
            <w:r w:rsidRPr="004574C1">
              <w:t>13</w:t>
            </w:r>
          </w:p>
        </w:tc>
        <w:tc>
          <w:tcPr>
            <w:tcW w:w="8508" w:type="dxa"/>
          </w:tcPr>
          <w:p w:rsidR="007A2A19" w:rsidRPr="00E14759" w:rsidRDefault="007A2A19" w:rsidP="00582C16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Социальная сфера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582C16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582C16">
            <w:pPr>
              <w:jc w:val="center"/>
            </w:pPr>
            <w:r w:rsidRPr="004574C1">
              <w:t>59,22</w:t>
            </w:r>
          </w:p>
        </w:tc>
      </w:tr>
      <w:tr w:rsidR="007A2A19" w:rsidRPr="004574C1" w:rsidTr="00AB6ECC">
        <w:trPr>
          <w:trHeight w:val="339"/>
        </w:trPr>
        <w:tc>
          <w:tcPr>
            <w:tcW w:w="565" w:type="dxa"/>
            <w:vAlign w:val="center"/>
          </w:tcPr>
          <w:p w:rsidR="007A2A19" w:rsidRPr="004574C1" w:rsidRDefault="007A2A19" w:rsidP="00582C16">
            <w:pPr>
              <w:ind w:firstLine="67"/>
              <w:jc w:val="center"/>
            </w:pPr>
            <w:r w:rsidRPr="004574C1">
              <w:t>23</w:t>
            </w:r>
          </w:p>
        </w:tc>
        <w:tc>
          <w:tcPr>
            <w:tcW w:w="8508" w:type="dxa"/>
          </w:tcPr>
          <w:p w:rsidR="007A2A19" w:rsidRPr="00E14759" w:rsidRDefault="007A2A19" w:rsidP="000F34CD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выбор верных позиций из списка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582C16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582C16">
            <w:pPr>
              <w:jc w:val="center"/>
            </w:pPr>
            <w:r w:rsidRPr="004574C1">
              <w:t>62,27</w:t>
            </w:r>
          </w:p>
        </w:tc>
      </w:tr>
      <w:tr w:rsidR="007A2A19" w:rsidRPr="004574C1" w:rsidTr="00AB6ECC">
        <w:trPr>
          <w:trHeight w:val="481"/>
        </w:trPr>
        <w:tc>
          <w:tcPr>
            <w:tcW w:w="565" w:type="dxa"/>
            <w:vAlign w:val="center"/>
          </w:tcPr>
          <w:p w:rsidR="007A2A19" w:rsidRPr="004574C1" w:rsidRDefault="007A2A19" w:rsidP="00582C16">
            <w:pPr>
              <w:ind w:firstLine="67"/>
              <w:jc w:val="center"/>
            </w:pPr>
            <w:r w:rsidRPr="004574C1">
              <w:t>25</w:t>
            </w:r>
          </w:p>
        </w:tc>
        <w:tc>
          <w:tcPr>
            <w:tcW w:w="8508" w:type="dxa"/>
          </w:tcPr>
          <w:p w:rsidR="007A2A19" w:rsidRPr="00E14759" w:rsidRDefault="007A2A19" w:rsidP="000F34CD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установление фактов и мнений)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582C16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582C16">
            <w:pPr>
              <w:jc w:val="center"/>
            </w:pPr>
            <w:r w:rsidRPr="004574C1">
              <w:t>58,53</w:t>
            </w:r>
          </w:p>
        </w:tc>
      </w:tr>
      <w:tr w:rsidR="007A2A19" w:rsidRPr="004574C1" w:rsidTr="00AB6ECC">
        <w:trPr>
          <w:trHeight w:val="330"/>
        </w:trPr>
        <w:tc>
          <w:tcPr>
            <w:tcW w:w="565" w:type="dxa"/>
            <w:vAlign w:val="center"/>
          </w:tcPr>
          <w:p w:rsidR="007A2A19" w:rsidRPr="004574C1" w:rsidRDefault="007A2A19" w:rsidP="00582C16">
            <w:pPr>
              <w:ind w:firstLine="67"/>
              <w:jc w:val="center"/>
            </w:pPr>
            <w:r w:rsidRPr="004574C1">
              <w:t>26</w:t>
            </w:r>
          </w:p>
        </w:tc>
        <w:tc>
          <w:tcPr>
            <w:tcW w:w="8508" w:type="dxa"/>
            <w:vMerge w:val="restart"/>
          </w:tcPr>
          <w:p w:rsidR="007A2A19" w:rsidRPr="00E14759" w:rsidRDefault="007A2A19" w:rsidP="000F34CD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Задания на анализ источников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582C16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582C16">
            <w:pPr>
              <w:jc w:val="center"/>
            </w:pPr>
            <w:r w:rsidRPr="004574C1">
              <w:t>60,68</w:t>
            </w:r>
          </w:p>
        </w:tc>
      </w:tr>
      <w:tr w:rsidR="007A2A19" w:rsidRPr="004574C1" w:rsidTr="00AB6ECC">
        <w:trPr>
          <w:trHeight w:val="263"/>
        </w:trPr>
        <w:tc>
          <w:tcPr>
            <w:tcW w:w="565" w:type="dxa"/>
            <w:vAlign w:val="center"/>
          </w:tcPr>
          <w:p w:rsidR="007A2A19" w:rsidRPr="004574C1" w:rsidRDefault="007A2A19" w:rsidP="00582C16">
            <w:pPr>
              <w:ind w:firstLine="67"/>
              <w:jc w:val="center"/>
            </w:pPr>
            <w:r w:rsidRPr="004574C1">
              <w:t>27</w:t>
            </w:r>
          </w:p>
        </w:tc>
        <w:tc>
          <w:tcPr>
            <w:tcW w:w="8508" w:type="dxa"/>
            <w:vMerge/>
          </w:tcPr>
          <w:p w:rsidR="007A2A19" w:rsidRPr="00E14759" w:rsidRDefault="007A2A19" w:rsidP="00582C16">
            <w:pPr>
              <w:pStyle w:val="TableParagraph"/>
              <w:spacing w:before="20"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A2A19" w:rsidRPr="004574C1" w:rsidRDefault="007A2A19" w:rsidP="00582C16">
            <w:pPr>
              <w:ind w:hanging="112"/>
              <w:jc w:val="center"/>
            </w:pPr>
            <w:r w:rsidRPr="004574C1">
              <w:t>Б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582C16">
            <w:pPr>
              <w:jc w:val="center"/>
            </w:pPr>
            <w:r w:rsidRPr="004574C1">
              <w:t>57,53</w:t>
            </w:r>
          </w:p>
        </w:tc>
      </w:tr>
    </w:tbl>
    <w:p w:rsidR="007A2A19" w:rsidRPr="00E14759" w:rsidRDefault="007A2A19" w:rsidP="00BA50DC">
      <w:pPr>
        <w:ind w:firstLine="539"/>
        <w:jc w:val="both"/>
      </w:pPr>
      <w:r w:rsidRPr="00E14759">
        <w:t>У школьников, выполнивших экзаменационные задания на «5» затруднение вызвало выполнение следующего задания:</w:t>
      </w:r>
    </w:p>
    <w:tbl>
      <w:tblPr>
        <w:tblW w:w="5241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7"/>
        <w:gridCol w:w="12235"/>
        <w:gridCol w:w="816"/>
        <w:gridCol w:w="1631"/>
      </w:tblGrid>
      <w:tr w:rsidR="007A2A19" w:rsidRPr="004574C1" w:rsidTr="00AB6ECC">
        <w:trPr>
          <w:trHeight w:val="481"/>
        </w:trPr>
        <w:tc>
          <w:tcPr>
            <w:tcW w:w="568" w:type="dxa"/>
            <w:vAlign w:val="center"/>
          </w:tcPr>
          <w:p w:rsidR="007A2A19" w:rsidRPr="004574C1" w:rsidRDefault="007A2A19" w:rsidP="00115BAF">
            <w:pPr>
              <w:ind w:firstLine="67"/>
              <w:jc w:val="center"/>
            </w:pPr>
            <w:r w:rsidRPr="004574C1">
              <w:t>24</w:t>
            </w:r>
          </w:p>
        </w:tc>
        <w:tc>
          <w:tcPr>
            <w:tcW w:w="8505" w:type="dxa"/>
          </w:tcPr>
          <w:p w:rsidR="007A2A19" w:rsidRPr="00E14759" w:rsidRDefault="007A2A19" w:rsidP="000F34CD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выбор верных позиций из</w:t>
            </w:r>
            <w:r w:rsidRPr="00E14759">
              <w:rPr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списка</w:t>
            </w:r>
          </w:p>
        </w:tc>
        <w:tc>
          <w:tcPr>
            <w:tcW w:w="567" w:type="dxa"/>
            <w:vAlign w:val="center"/>
          </w:tcPr>
          <w:p w:rsidR="007A2A19" w:rsidRPr="004574C1" w:rsidRDefault="007A2A19" w:rsidP="00115BAF">
            <w:pPr>
              <w:ind w:hanging="112"/>
              <w:jc w:val="center"/>
            </w:pPr>
            <w:r w:rsidRPr="004574C1">
              <w:t>П</w:t>
            </w:r>
          </w:p>
        </w:tc>
        <w:tc>
          <w:tcPr>
            <w:tcW w:w="1134" w:type="dxa"/>
            <w:vAlign w:val="center"/>
          </w:tcPr>
          <w:p w:rsidR="007A2A19" w:rsidRPr="004574C1" w:rsidRDefault="007A2A19" w:rsidP="00115BAF">
            <w:pPr>
              <w:jc w:val="center"/>
            </w:pPr>
            <w:r w:rsidRPr="004574C1">
              <w:t>61,23</w:t>
            </w:r>
          </w:p>
        </w:tc>
      </w:tr>
    </w:tbl>
    <w:p w:rsidR="007A2A19" w:rsidRPr="00E14759" w:rsidRDefault="007A2A19" w:rsidP="00BA50DC">
      <w:pPr>
        <w:ind w:firstLine="539"/>
        <w:jc w:val="both"/>
      </w:pPr>
    </w:p>
    <w:p w:rsidR="007A2A19" w:rsidRDefault="007A2A19" w:rsidP="00406C3F">
      <w:pPr>
        <w:ind w:left="-426" w:firstLine="426"/>
        <w:jc w:val="both"/>
      </w:pPr>
      <w:r>
        <w:t>Анализ  ответов  обучающихся  на  задания  с  развернутым  ответом  и типичных  ошибок  показал,  что можно  обозначить  следующие  причины представленных результатов:</w:t>
      </w:r>
    </w:p>
    <w:p w:rsidR="007A2A19" w:rsidRDefault="007A2A19" w:rsidP="00406C3F">
      <w:pPr>
        <w:pStyle w:val="ListParagraph"/>
        <w:numPr>
          <w:ilvl w:val="0"/>
          <w:numId w:val="27"/>
        </w:numPr>
        <w:ind w:left="0" w:hanging="426"/>
        <w:jc w:val="both"/>
        <w:rPr>
          <w:rFonts w:ascii="Times New Roman" w:hAnsi="Times New Roman"/>
        </w:rPr>
      </w:pPr>
      <w:r w:rsidRPr="00C50A55">
        <w:rPr>
          <w:rFonts w:ascii="Times New Roman" w:hAnsi="Times New Roman"/>
        </w:rPr>
        <w:t>невнимательность и/или небрежность в работе с материалом задания;</w:t>
      </w:r>
    </w:p>
    <w:p w:rsidR="007A2A19" w:rsidRPr="00A3582C" w:rsidRDefault="007A2A19" w:rsidP="00406C3F">
      <w:pPr>
        <w:pStyle w:val="ListParagraph"/>
        <w:numPr>
          <w:ilvl w:val="0"/>
          <w:numId w:val="27"/>
        </w:numPr>
        <w:ind w:left="0" w:hanging="426"/>
        <w:jc w:val="both"/>
        <w:rPr>
          <w:rFonts w:ascii="Times New Roman" w:hAnsi="Times New Roman"/>
        </w:rPr>
      </w:pPr>
      <w:r w:rsidRPr="00A3582C">
        <w:rPr>
          <w:rFonts w:ascii="Times New Roman" w:hAnsi="Times New Roman"/>
        </w:rPr>
        <w:t xml:space="preserve">неверное  понимание  условий  задания  и/или  неправильная  трактовка вопроса задания; </w:t>
      </w:r>
    </w:p>
    <w:p w:rsidR="007A2A19" w:rsidRPr="00A3582C" w:rsidRDefault="007A2A19" w:rsidP="00406C3F">
      <w:pPr>
        <w:pStyle w:val="ListParagraph"/>
        <w:numPr>
          <w:ilvl w:val="0"/>
          <w:numId w:val="27"/>
        </w:numPr>
        <w:ind w:left="0" w:hanging="426"/>
        <w:jc w:val="both"/>
        <w:rPr>
          <w:rFonts w:ascii="Times New Roman" w:hAnsi="Times New Roman"/>
        </w:rPr>
      </w:pPr>
      <w:r w:rsidRPr="00A3582C">
        <w:rPr>
          <w:rFonts w:ascii="Times New Roman" w:hAnsi="Times New Roman"/>
        </w:rPr>
        <w:t>незнание содержания отдельных обществоведческих терминов;</w:t>
      </w:r>
    </w:p>
    <w:p w:rsidR="007A2A19" w:rsidRPr="00A3582C" w:rsidRDefault="007A2A19" w:rsidP="00406C3F">
      <w:pPr>
        <w:pStyle w:val="ListParagraph"/>
        <w:numPr>
          <w:ilvl w:val="0"/>
          <w:numId w:val="27"/>
        </w:numPr>
        <w:ind w:left="0" w:hanging="426"/>
        <w:jc w:val="both"/>
        <w:rPr>
          <w:rFonts w:ascii="Times New Roman" w:hAnsi="Times New Roman"/>
        </w:rPr>
      </w:pPr>
      <w:r w:rsidRPr="00A3582C">
        <w:rPr>
          <w:rFonts w:ascii="Times New Roman" w:hAnsi="Times New Roman"/>
        </w:rPr>
        <w:t>отсутствие навыков формирования примеров в силу непонимания сути общественных институтов;</w:t>
      </w:r>
    </w:p>
    <w:p w:rsidR="007A2A19" w:rsidRPr="00A3582C" w:rsidRDefault="007A2A19" w:rsidP="00406C3F">
      <w:pPr>
        <w:pStyle w:val="ListParagraph"/>
        <w:numPr>
          <w:ilvl w:val="0"/>
          <w:numId w:val="27"/>
        </w:numPr>
        <w:ind w:left="0" w:hanging="426"/>
        <w:jc w:val="both"/>
        <w:rPr>
          <w:rFonts w:ascii="Times New Roman" w:hAnsi="Times New Roman"/>
        </w:rPr>
      </w:pPr>
      <w:r w:rsidRPr="00A3582C">
        <w:rPr>
          <w:rFonts w:ascii="Times New Roman" w:hAnsi="Times New Roman"/>
        </w:rPr>
        <w:t xml:space="preserve">непонимание требований  критериев  оценивания заданий; </w:t>
      </w:r>
    </w:p>
    <w:p w:rsidR="007A2A19" w:rsidRDefault="007A2A19" w:rsidP="00406C3F">
      <w:pPr>
        <w:pStyle w:val="ListParagraph"/>
        <w:numPr>
          <w:ilvl w:val="0"/>
          <w:numId w:val="27"/>
        </w:numPr>
        <w:spacing w:after="0"/>
        <w:ind w:left="0" w:hanging="426"/>
        <w:jc w:val="both"/>
        <w:rPr>
          <w:rFonts w:ascii="Times New Roman" w:hAnsi="Times New Roman"/>
        </w:rPr>
      </w:pPr>
      <w:r w:rsidRPr="00A3582C">
        <w:rPr>
          <w:rFonts w:ascii="Times New Roman" w:hAnsi="Times New Roman"/>
        </w:rPr>
        <w:t>не видят разницы между представленными суждениями, не умеют отличить правильное суждение от неправильного  (зад. 13,16) вне зависимости от предметной области (подсистемы общественных отношений), что ведет к неправильному выполнению заданий.</w:t>
      </w:r>
    </w:p>
    <w:p w:rsidR="007A2A19" w:rsidRDefault="007A2A19" w:rsidP="00BA50DC">
      <w:pPr>
        <w:ind w:firstLine="567"/>
        <w:jc w:val="both"/>
      </w:pPr>
      <w:r>
        <w:t>В целом, практически все задания, которые требуют развернутого ответа, собственных рассуждений, умения описать и использовать жизненный опыт и/или проиллюстрировать обществоведческие ситуации – выполняются успешно меньшим количеством выпускников. К</w:t>
      </w:r>
      <w:r>
        <w:t>а</w:t>
      </w:r>
      <w:r>
        <w:t>чество выполнения заданий части 2 NoNo 29, 30, 31 подтверждают суждение об отсутствии навыков приведения примеров в силу непоним</w:t>
      </w:r>
      <w:r>
        <w:t>а</w:t>
      </w:r>
      <w:r>
        <w:t>ния сути общественных институтов и непонимании требований критериев оценивания заданий.</w:t>
      </w:r>
    </w:p>
    <w:p w:rsidR="007A2A19" w:rsidRPr="00054384" w:rsidRDefault="007A2A19" w:rsidP="00DF1823">
      <w:pPr>
        <w:ind w:firstLine="567"/>
        <w:jc w:val="both"/>
        <w:rPr>
          <w:b/>
        </w:rPr>
      </w:pPr>
      <w:r w:rsidRPr="00054384">
        <w:rPr>
          <w:b/>
        </w:rPr>
        <w:t xml:space="preserve">Рекомендации: </w:t>
      </w:r>
    </w:p>
    <w:p w:rsidR="007A2A19" w:rsidRPr="00DF1823" w:rsidRDefault="007A2A19" w:rsidP="00DF1823">
      <w:pPr>
        <w:pStyle w:val="ListParagraph"/>
        <w:numPr>
          <w:ilvl w:val="0"/>
          <w:numId w:val="28"/>
        </w:numPr>
        <w:ind w:left="426" w:hanging="426"/>
        <w:jc w:val="both"/>
        <w:rPr>
          <w:rFonts w:ascii="Times New Roman" w:hAnsi="Times New Roman"/>
        </w:rPr>
      </w:pPr>
      <w:r w:rsidRPr="00DF1823">
        <w:rPr>
          <w:rFonts w:ascii="Times New Roman" w:hAnsi="Times New Roman"/>
        </w:rPr>
        <w:t>Для совершенствования организации и методики преподавания предмета «Обществознание» целесообразно обсудить на методических объединениях учителей анализ результатов ОГЭ 2019 года, особенности работы с обучающимися, имеющими различный уровень обществоведческой подготовки</w:t>
      </w:r>
      <w:r>
        <w:rPr>
          <w:rFonts w:ascii="Times New Roman" w:hAnsi="Times New Roman"/>
        </w:rPr>
        <w:t>.</w:t>
      </w:r>
    </w:p>
    <w:p w:rsidR="007A2A19" w:rsidRDefault="007A2A19" w:rsidP="00DF1823">
      <w:pPr>
        <w:pStyle w:val="ListParagraph"/>
        <w:numPr>
          <w:ilvl w:val="0"/>
          <w:numId w:val="28"/>
        </w:numPr>
        <w:ind w:left="426" w:hanging="426"/>
        <w:jc w:val="both"/>
        <w:rPr>
          <w:rFonts w:ascii="Times New Roman" w:hAnsi="Times New Roman"/>
        </w:rPr>
      </w:pPr>
      <w:r w:rsidRPr="00DF1823">
        <w:rPr>
          <w:rFonts w:ascii="Times New Roman" w:hAnsi="Times New Roman"/>
        </w:rPr>
        <w:t>Целесообразно прохождение курсов повышения квалификации по программе: ««Оценка качества преподавания общественных дисциплин. Подг</w:t>
      </w:r>
      <w:r w:rsidRPr="00DF1823">
        <w:rPr>
          <w:rFonts w:ascii="Times New Roman" w:hAnsi="Times New Roman"/>
        </w:rPr>
        <w:t>о</w:t>
      </w:r>
      <w:r w:rsidRPr="00DF1823">
        <w:rPr>
          <w:rFonts w:ascii="Times New Roman" w:hAnsi="Times New Roman"/>
        </w:rPr>
        <w:t>товка учащихся и экспертов к ЕГЭ, ГИА, РКМ» (ГБУ ДПО ПОИПКРО); участие в вебинаре «Методические аспекты подготовки к ГИА по истории и обществознанию» (ГБУ ДПО ПОИПКРО); в вебинарах, организуемых Федеральным институтом педагогических измерений.</w:t>
      </w:r>
    </w:p>
    <w:p w:rsidR="007A2A19" w:rsidRPr="007118F3" w:rsidRDefault="007A2A19" w:rsidP="007118F3">
      <w:pPr>
        <w:ind w:firstLine="426"/>
        <w:jc w:val="both"/>
      </w:pPr>
      <w:r w:rsidRPr="007118F3">
        <w:t>Большую пользу принесет использование на уроках и во внеурочной деятельности  следующих Интернет-ресурсов: открытый сегмент Федерального банка тестовых заданий (ФБТЗ) Федерального института педагогических измерений, общедоступный образовательный сервер тестирования, созданный на базе общероссийской университетской компьютерной сети и др.</w:t>
      </w:r>
    </w:p>
    <w:p w:rsidR="007A2A19" w:rsidRDefault="007A2A19" w:rsidP="00DF1823">
      <w:pPr>
        <w:ind w:firstLine="567"/>
        <w:jc w:val="both"/>
      </w:pPr>
      <w:r>
        <w:t>При подготовке к выполнению заданий, вызвавших наибольшие трудности, целесообразно руководствоваться данными рекомендаци</w:t>
      </w:r>
      <w:r>
        <w:t>я</w:t>
      </w:r>
      <w:r>
        <w:t xml:space="preserve">ми. </w:t>
      </w:r>
    </w:p>
    <w:p w:rsidR="007A2A19" w:rsidRDefault="007A2A19" w:rsidP="00DF1823">
      <w:pPr>
        <w:ind w:firstLine="567"/>
        <w:jc w:val="both"/>
      </w:pPr>
      <w:r>
        <w:t>С целью компенсировать наиболее значимые недостатки в образовательной подготовке обучающихся, рискующих не преодолеть м</w:t>
      </w:r>
      <w:r>
        <w:t>и</w:t>
      </w:r>
      <w:r>
        <w:t>нимального балла ОГЭ, важно обратить внимание на три аспекта:</w:t>
      </w:r>
    </w:p>
    <w:p w:rsidR="007A2A19" w:rsidRDefault="007A2A19" w:rsidP="007118F3">
      <w:pPr>
        <w:jc w:val="both"/>
      </w:pPr>
      <w:r>
        <w:t>А) диагностика и постановка реалистичных целей в освоении предмета и подготовке к экзамену,</w:t>
      </w:r>
    </w:p>
    <w:p w:rsidR="007A2A19" w:rsidRDefault="007A2A19" w:rsidP="007118F3">
      <w:pPr>
        <w:jc w:val="both"/>
      </w:pPr>
      <w:r>
        <w:t>Б)  освоение ключевых понятий обществоведческого курса,</w:t>
      </w:r>
    </w:p>
    <w:p w:rsidR="007A2A19" w:rsidRPr="00A3582C" w:rsidRDefault="007A2A19" w:rsidP="007118F3">
      <w:pPr>
        <w:jc w:val="both"/>
      </w:pPr>
      <w:r>
        <w:t>В) развитие общих учебных умений.</w:t>
      </w:r>
    </w:p>
    <w:p w:rsidR="007A2A19" w:rsidRDefault="007A2A19" w:rsidP="00331814">
      <w:pPr>
        <w:ind w:firstLine="539"/>
        <w:jc w:val="both"/>
      </w:pPr>
    </w:p>
    <w:p w:rsidR="007A2A19" w:rsidRPr="00181394" w:rsidRDefault="007A2A19" w:rsidP="003318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3958"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b/>
          <w:sz w:val="24"/>
          <w:szCs w:val="28"/>
        </w:rPr>
        <w:t>4</w:t>
      </w:r>
      <w:r w:rsidRPr="00EB3958">
        <w:rPr>
          <w:rFonts w:ascii="Times New Roman" w:hAnsi="Times New Roman"/>
          <w:b/>
          <w:sz w:val="24"/>
          <w:szCs w:val="28"/>
        </w:rPr>
        <w:t>. Меры методической поддержки изучения учебного предмета в 20</w:t>
      </w:r>
      <w:r>
        <w:rPr>
          <w:rFonts w:ascii="Times New Roman" w:hAnsi="Times New Roman"/>
          <w:b/>
          <w:sz w:val="24"/>
          <w:szCs w:val="28"/>
        </w:rPr>
        <w:t>18</w:t>
      </w:r>
      <w:r w:rsidRPr="00EB3958">
        <w:rPr>
          <w:rFonts w:ascii="Times New Roman" w:hAnsi="Times New Roman"/>
          <w:b/>
          <w:sz w:val="24"/>
          <w:szCs w:val="28"/>
        </w:rPr>
        <w:t>-20</w:t>
      </w:r>
      <w:r>
        <w:rPr>
          <w:rFonts w:ascii="Times New Roman" w:hAnsi="Times New Roman"/>
          <w:b/>
          <w:sz w:val="24"/>
          <w:szCs w:val="28"/>
        </w:rPr>
        <w:t>19</w:t>
      </w:r>
      <w:r w:rsidRPr="00EB3958">
        <w:rPr>
          <w:rFonts w:ascii="Times New Roman" w:hAnsi="Times New Roman"/>
          <w:b/>
          <w:sz w:val="24"/>
          <w:szCs w:val="28"/>
        </w:rPr>
        <w:t xml:space="preserve"> учебном году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81394">
        <w:rPr>
          <w:rFonts w:ascii="Times New Roman" w:hAnsi="Times New Roman"/>
          <w:b/>
          <w:sz w:val="24"/>
          <w:szCs w:val="28"/>
        </w:rPr>
        <w:t>на</w:t>
      </w:r>
      <w:r w:rsidRPr="00181394">
        <w:rPr>
          <w:rFonts w:ascii="Times New Roman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7A2A19" w:rsidRPr="00F97F6F" w:rsidRDefault="007A2A19" w:rsidP="00331814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Cs w:val="24"/>
          <w:lang w:eastAsia="ru-RU"/>
        </w:rPr>
      </w:pPr>
      <w:r w:rsidRPr="00F97F6F">
        <w:rPr>
          <w:rFonts w:ascii="Times New Roman" w:hAnsi="Times New Roman"/>
          <w:i/>
          <w:szCs w:val="24"/>
          <w:lang w:eastAsia="ru-RU"/>
        </w:rPr>
        <w:t>Таблица 13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823"/>
        <w:gridCol w:w="12191"/>
      </w:tblGrid>
      <w:tr w:rsidR="007A2A19" w:rsidRPr="004574C1" w:rsidTr="004574C1">
        <w:tc>
          <w:tcPr>
            <w:tcW w:w="445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91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7A2A19" w:rsidRPr="004574C1" w:rsidTr="004574C1">
        <w:tc>
          <w:tcPr>
            <w:tcW w:w="445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22.10 – 25.11.2019 (22 – 24.10 - очная сессия)</w:t>
            </w:r>
          </w:p>
        </w:tc>
        <w:tc>
          <w:tcPr>
            <w:tcW w:w="12191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КПК по теме: «Современное содержание и методики преподавания обществознания в основной школе»</w:t>
            </w:r>
          </w:p>
        </w:tc>
      </w:tr>
      <w:tr w:rsidR="007A2A19" w:rsidRPr="004574C1" w:rsidTr="004574C1">
        <w:tc>
          <w:tcPr>
            <w:tcW w:w="445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12.11 – 15.12. 2018 (12 – 14.11 – очная сессия)</w:t>
            </w:r>
          </w:p>
        </w:tc>
        <w:tc>
          <w:tcPr>
            <w:tcW w:w="12191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КПК по теме «Методики использования историко-культурного потенциала Псковского региона в реализации   предметной области «Основы духовно-нравственной культуры народов России» в основной школе»</w:t>
            </w:r>
          </w:p>
        </w:tc>
      </w:tr>
      <w:tr w:rsidR="007A2A19" w:rsidRPr="004574C1" w:rsidTr="004574C1">
        <w:tc>
          <w:tcPr>
            <w:tcW w:w="445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27.11 – 30.12.2018</w:t>
            </w:r>
          </w:p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(27 – 29.11 – очная сессия)</w:t>
            </w:r>
          </w:p>
        </w:tc>
        <w:tc>
          <w:tcPr>
            <w:tcW w:w="12191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проблемные курсы по теме «Антикоррупционное просвещение участников образовательного процесса и формирование гражданской идентичности (с использованием учебно-методического пособия «Противодействие коррупции»)»</w:t>
            </w:r>
          </w:p>
        </w:tc>
      </w:tr>
      <w:tr w:rsidR="007A2A19" w:rsidRPr="004574C1" w:rsidTr="004574C1">
        <w:tc>
          <w:tcPr>
            <w:tcW w:w="445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3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25.02 – 28.03.2019 г., очно-дистанционные курсы (очная сессия – 25-28.02.2019 г.)</w:t>
            </w:r>
          </w:p>
        </w:tc>
        <w:tc>
          <w:tcPr>
            <w:tcW w:w="12191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проблемные курсы для учителей, работающих в выпускных классах основной и средней школы, учрежд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ний СПО, вечерних сменных школ по теме «Оценка качества преподавания общественных дисциплин. Подготовка учащихся и экспертов к ЕГЭ, ГИА, РКМ» ГБОУ ДПО ПОИКПРО</w:t>
            </w:r>
          </w:p>
        </w:tc>
      </w:tr>
      <w:tr w:rsidR="007A2A19" w:rsidRPr="004574C1" w:rsidTr="004574C1">
        <w:tc>
          <w:tcPr>
            <w:tcW w:w="445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22.04 – 27.05.2019 (о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ная сессия</w:t>
            </w:r>
          </w:p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22 – 26.04.)</w:t>
            </w:r>
          </w:p>
        </w:tc>
        <w:tc>
          <w:tcPr>
            <w:tcW w:w="12191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Курсы ПК для руководителей МО «Методологические основы преподавания истории и обществознания в условиях реализации ФГОС, введения Историко-культурного стандарта по всеобщей истории и Концепции преподавания обществознания в РФ»</w:t>
            </w:r>
          </w:p>
        </w:tc>
      </w:tr>
      <w:tr w:rsidR="007A2A19" w:rsidRPr="004574C1" w:rsidTr="004574C1">
        <w:tc>
          <w:tcPr>
            <w:tcW w:w="445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11 – 13.03.2019</w:t>
            </w:r>
          </w:p>
        </w:tc>
        <w:tc>
          <w:tcPr>
            <w:tcW w:w="12191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проблемные курсы «Вопросы геополитики в школьных курсах истории и обществознания: методология и методика»</w:t>
            </w:r>
          </w:p>
        </w:tc>
      </w:tr>
      <w:tr w:rsidR="007A2A19" w:rsidRPr="004574C1" w:rsidTr="004574C1">
        <w:tc>
          <w:tcPr>
            <w:tcW w:w="445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Областная тематическая консультация «Преподавание обществоведческих дисциплин (история, обществознание, право) в условиях перехода на новый ФГОС: нормативно-правовая база и учебно-методический комплекс»</w:t>
            </w:r>
          </w:p>
        </w:tc>
      </w:tr>
      <w:tr w:rsidR="007A2A19" w:rsidRPr="004574C1" w:rsidTr="004574C1">
        <w:tc>
          <w:tcPr>
            <w:tcW w:w="445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Семинар “Итоговая аттестации по обществоведческим дисциплинам: изменения и подготовка учащихся в условиях перехода на ФГОС»</w:t>
            </w:r>
          </w:p>
        </w:tc>
      </w:tr>
      <w:tr w:rsidR="007A2A19" w:rsidRPr="004574C1" w:rsidTr="004574C1">
        <w:tc>
          <w:tcPr>
            <w:tcW w:w="445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6.03.2019</w:t>
            </w:r>
          </w:p>
        </w:tc>
        <w:tc>
          <w:tcPr>
            <w:tcW w:w="12191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4C1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«Современные УМК по обществоведческим дисциплинам: принципы отбора и методика использования для реализации требований ФГОС и Историко-культурного стандарта по истории России”</w:t>
            </w:r>
          </w:p>
        </w:tc>
      </w:tr>
    </w:tbl>
    <w:p w:rsidR="007A2A19" w:rsidRDefault="007A2A19" w:rsidP="00D116BF">
      <w:pPr>
        <w:ind w:firstLine="539"/>
        <w:jc w:val="both"/>
      </w:pPr>
    </w:p>
    <w:p w:rsidR="007A2A19" w:rsidRDefault="007A2A19" w:rsidP="00D116BF">
      <w:pPr>
        <w:ind w:firstLine="539"/>
        <w:jc w:val="both"/>
      </w:pPr>
    </w:p>
    <w:p w:rsidR="007A2A19" w:rsidRDefault="007A2A19" w:rsidP="00D116BF">
      <w:pPr>
        <w:ind w:firstLine="539"/>
        <w:jc w:val="both"/>
      </w:pPr>
      <w:r>
        <w:t>3. Повышение квалификации: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276"/>
        <w:gridCol w:w="12474"/>
      </w:tblGrid>
      <w:tr w:rsidR="007A2A19" w:rsidRPr="004574C1" w:rsidTr="004574C1">
        <w:tc>
          <w:tcPr>
            <w:tcW w:w="851" w:type="dxa"/>
          </w:tcPr>
          <w:p w:rsidR="007A2A19" w:rsidRPr="004574C1" w:rsidRDefault="007A2A19" w:rsidP="004574C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2474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 w:right="-38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Целевые КПК по теме «Формирование предметных и метапред</w:t>
            </w:r>
            <w:r w:rsidRPr="004574C1">
              <w:rPr>
                <w:rFonts w:ascii="Times New Roman" w:hAnsi="Times New Roman"/>
                <w:sz w:val="24"/>
                <w:szCs w:val="24"/>
              </w:rPr>
              <w:softHyphen/>
              <w:t>метных компетенций во внеурочной дея</w:t>
            </w:r>
            <w:r w:rsidRPr="004574C1">
              <w:rPr>
                <w:rFonts w:ascii="Times New Roman" w:hAnsi="Times New Roman"/>
                <w:sz w:val="24"/>
                <w:szCs w:val="24"/>
              </w:rPr>
              <w:softHyphen/>
              <w:t>тельности по общественным дисципли</w:t>
            </w:r>
            <w:r w:rsidRPr="004574C1">
              <w:rPr>
                <w:rFonts w:ascii="Times New Roman" w:hAnsi="Times New Roman"/>
                <w:sz w:val="24"/>
                <w:szCs w:val="24"/>
              </w:rPr>
              <w:softHyphen/>
              <w:t>нам на мат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>е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>риале краеведения»</w:t>
            </w:r>
          </w:p>
        </w:tc>
      </w:tr>
      <w:tr w:rsidR="007A2A19" w:rsidRPr="004574C1" w:rsidTr="004574C1">
        <w:tc>
          <w:tcPr>
            <w:tcW w:w="851" w:type="dxa"/>
          </w:tcPr>
          <w:p w:rsidR="007A2A19" w:rsidRPr="004574C1" w:rsidRDefault="007A2A19" w:rsidP="004574C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2474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Вебинар по теме «ГИА в основной школе по истории и обществознанию: итоги 2019 г., основные направления подг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>о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>товки к экзаменам 2020 г.»</w:t>
            </w:r>
          </w:p>
        </w:tc>
      </w:tr>
      <w:tr w:rsidR="007A2A19" w:rsidRPr="004574C1" w:rsidTr="004574C1">
        <w:tc>
          <w:tcPr>
            <w:tcW w:w="851" w:type="dxa"/>
          </w:tcPr>
          <w:p w:rsidR="007A2A19" w:rsidRPr="004574C1" w:rsidRDefault="007A2A19" w:rsidP="004574C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2474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Фестиваль педагогических идей ГБОУ ДПО ПОИПКРО</w:t>
            </w:r>
          </w:p>
        </w:tc>
      </w:tr>
      <w:tr w:rsidR="007A2A19" w:rsidRPr="004574C1" w:rsidTr="004574C1">
        <w:tc>
          <w:tcPr>
            <w:tcW w:w="851" w:type="dxa"/>
          </w:tcPr>
          <w:p w:rsidR="007A2A19" w:rsidRPr="004574C1" w:rsidRDefault="007A2A19" w:rsidP="004574C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 xml:space="preserve">январь 2019 </w:t>
            </w:r>
          </w:p>
        </w:tc>
        <w:tc>
          <w:tcPr>
            <w:tcW w:w="12474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Вебинар по теме «Итоговая аттестация по общественным дисциплинам в основной и старшей школе: виды, формы, инструментарий» ГБОУ ДПО ПОИПКРО</w:t>
            </w:r>
          </w:p>
        </w:tc>
        <w:bookmarkStart w:id="0" w:name="_GoBack"/>
        <w:bookmarkEnd w:id="0"/>
      </w:tr>
      <w:tr w:rsidR="007A2A19" w:rsidRPr="004574C1" w:rsidTr="004574C1">
        <w:tc>
          <w:tcPr>
            <w:tcW w:w="851" w:type="dxa"/>
          </w:tcPr>
          <w:p w:rsidR="007A2A19" w:rsidRPr="004574C1" w:rsidRDefault="007A2A19" w:rsidP="004574C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2474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Целевые КПК по теме «Оценка качества преподавания обще</w:t>
            </w:r>
            <w:r w:rsidRPr="004574C1">
              <w:rPr>
                <w:rFonts w:ascii="Times New Roman" w:hAnsi="Times New Roman"/>
                <w:sz w:val="24"/>
                <w:szCs w:val="24"/>
              </w:rPr>
              <w:softHyphen/>
              <w:t>ственных дисциплин. Подготовка уча</w:t>
            </w:r>
            <w:r w:rsidRPr="004574C1">
              <w:rPr>
                <w:rFonts w:ascii="Times New Roman" w:hAnsi="Times New Roman"/>
                <w:sz w:val="24"/>
                <w:szCs w:val="24"/>
              </w:rPr>
              <w:softHyphen/>
              <w:t>щихся к  монит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>о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>ринговым процедурам (ЕГЭ, ОГЭ, ГВЭ, РКМ и др.)»</w:t>
            </w:r>
          </w:p>
        </w:tc>
      </w:tr>
      <w:tr w:rsidR="007A2A19" w:rsidRPr="004574C1" w:rsidTr="004574C1">
        <w:tc>
          <w:tcPr>
            <w:tcW w:w="851" w:type="dxa"/>
          </w:tcPr>
          <w:p w:rsidR="007A2A19" w:rsidRPr="004574C1" w:rsidRDefault="007A2A19" w:rsidP="004574C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12474" w:type="dxa"/>
          </w:tcPr>
          <w:p w:rsidR="007A2A19" w:rsidRPr="004574C1" w:rsidRDefault="007A2A19" w:rsidP="004574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4C1">
              <w:rPr>
                <w:rFonts w:ascii="Times New Roman" w:hAnsi="Times New Roman"/>
                <w:sz w:val="24"/>
                <w:szCs w:val="24"/>
              </w:rPr>
              <w:t>КПК по теме «Преподавание обществоведческих дисци</w:t>
            </w:r>
            <w:r w:rsidRPr="004574C1">
              <w:rPr>
                <w:rFonts w:ascii="Times New Roman" w:hAnsi="Times New Roman"/>
                <w:sz w:val="24"/>
                <w:szCs w:val="24"/>
              </w:rPr>
              <w:softHyphen/>
              <w:t>плин в основной и полной средней школе в условиях реализ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>а</w:t>
            </w:r>
            <w:r w:rsidRPr="004574C1">
              <w:rPr>
                <w:rFonts w:ascii="Times New Roman" w:hAnsi="Times New Roman"/>
                <w:sz w:val="24"/>
                <w:szCs w:val="24"/>
              </w:rPr>
              <w:t>ции ФГОС второго по</w:t>
            </w:r>
            <w:r w:rsidRPr="004574C1">
              <w:rPr>
                <w:rFonts w:ascii="Times New Roman" w:hAnsi="Times New Roman"/>
                <w:sz w:val="24"/>
                <w:szCs w:val="24"/>
              </w:rPr>
              <w:softHyphen/>
              <w:t>коления»</w:t>
            </w:r>
          </w:p>
        </w:tc>
      </w:tr>
    </w:tbl>
    <w:p w:rsidR="007A2A19" w:rsidRDefault="007A2A19" w:rsidP="00D116BF">
      <w:pPr>
        <w:ind w:firstLine="539"/>
        <w:jc w:val="both"/>
      </w:pPr>
    </w:p>
    <w:tbl>
      <w:tblPr>
        <w:tblW w:w="14749" w:type="dxa"/>
        <w:jc w:val="center"/>
        <w:tblInd w:w="-2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3"/>
        <w:gridCol w:w="6237"/>
        <w:gridCol w:w="3969"/>
      </w:tblGrid>
      <w:tr w:rsidR="007A2A19" w:rsidRPr="004574C1" w:rsidTr="004543E6">
        <w:trPr>
          <w:jc w:val="center"/>
        </w:trPr>
        <w:tc>
          <w:tcPr>
            <w:tcW w:w="4543" w:type="dxa"/>
          </w:tcPr>
          <w:p w:rsidR="007A2A19" w:rsidRPr="00AE44E1" w:rsidRDefault="007A2A19" w:rsidP="00A83096">
            <w:pPr>
              <w:widowControl w:val="0"/>
              <w:jc w:val="both"/>
            </w:pPr>
            <w:r w:rsidRPr="00AE44E1">
              <w:t>Ответственный специалист, выполня</w:t>
            </w:r>
            <w:r w:rsidRPr="00AE44E1">
              <w:t>в</w:t>
            </w:r>
            <w:r w:rsidRPr="00AE44E1">
              <w:t xml:space="preserve">ший анализ результатов ОГЭ по </w:t>
            </w:r>
            <w:r>
              <w:t>общес</w:t>
            </w:r>
            <w:r>
              <w:t>т</w:t>
            </w:r>
            <w:r>
              <w:t>вознанию</w:t>
            </w:r>
          </w:p>
        </w:tc>
        <w:tc>
          <w:tcPr>
            <w:tcW w:w="6237" w:type="dxa"/>
          </w:tcPr>
          <w:p w:rsidR="007A2A19" w:rsidRPr="004574C1" w:rsidRDefault="007A2A19" w:rsidP="00A83096">
            <w:pPr>
              <w:jc w:val="both"/>
            </w:pPr>
            <w:r w:rsidRPr="004574C1">
              <w:t>Пасман Татьяна Борисовна</w:t>
            </w:r>
          </w:p>
          <w:p w:rsidR="007A2A19" w:rsidRPr="004574C1" w:rsidRDefault="007A2A19" w:rsidP="00B408F9">
            <w:pPr>
              <w:jc w:val="both"/>
            </w:pPr>
          </w:p>
          <w:p w:rsidR="007A2A19" w:rsidRPr="004574C1" w:rsidRDefault="007A2A19" w:rsidP="00A83096">
            <w:pPr>
              <w:jc w:val="both"/>
            </w:pPr>
            <w:r w:rsidRPr="004574C1">
              <w:t xml:space="preserve">методист  по истории, обществоведению и праву </w:t>
            </w:r>
          </w:p>
          <w:p w:rsidR="007A2A19" w:rsidRPr="00AE44E1" w:rsidRDefault="007A2A19" w:rsidP="004543E6">
            <w:pPr>
              <w:jc w:val="both"/>
            </w:pPr>
            <w:r w:rsidRPr="004574C1">
              <w:t>ГБОУ ДПО ПОИПКРО</w:t>
            </w:r>
          </w:p>
        </w:tc>
        <w:tc>
          <w:tcPr>
            <w:tcW w:w="3969" w:type="dxa"/>
          </w:tcPr>
          <w:p w:rsidR="007A2A19" w:rsidRPr="00AE44E1" w:rsidRDefault="007A2A19" w:rsidP="00B408F9">
            <w:pPr>
              <w:widowControl w:val="0"/>
              <w:jc w:val="both"/>
            </w:pPr>
            <w:r w:rsidRPr="00AE44E1">
              <w:t xml:space="preserve">Председатель региональной ПК по </w:t>
            </w:r>
            <w:r>
              <w:t>обществознанию</w:t>
            </w:r>
          </w:p>
        </w:tc>
      </w:tr>
    </w:tbl>
    <w:p w:rsidR="007A2A19" w:rsidRPr="00931BA3" w:rsidRDefault="007A2A19" w:rsidP="004543E6">
      <w:pPr>
        <w:jc w:val="both"/>
      </w:pPr>
    </w:p>
    <w:sectPr w:rsidR="007A2A19" w:rsidRPr="00931BA3" w:rsidSect="00A210BF">
      <w:headerReference w:type="default" r:id="rId7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19" w:rsidRDefault="007A2A19" w:rsidP="005060D9">
      <w:r>
        <w:separator/>
      </w:r>
    </w:p>
  </w:endnote>
  <w:endnote w:type="continuationSeparator" w:id="0">
    <w:p w:rsidR="007A2A19" w:rsidRDefault="007A2A19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19" w:rsidRDefault="007A2A19" w:rsidP="005060D9">
      <w:r>
        <w:separator/>
      </w:r>
    </w:p>
  </w:footnote>
  <w:footnote w:type="continuationSeparator" w:id="0">
    <w:p w:rsidR="007A2A19" w:rsidRDefault="007A2A19" w:rsidP="005060D9">
      <w:r>
        <w:continuationSeparator/>
      </w:r>
    </w:p>
  </w:footnote>
  <w:footnote w:id="1">
    <w:p w:rsidR="007A2A19" w:rsidRDefault="007A2A19" w:rsidP="00E5113A">
      <w:pPr>
        <w:pStyle w:val="FootnoteText1"/>
      </w:pPr>
      <w:r>
        <w:rPr>
          <w:rStyle w:val="a0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7A2A19" w:rsidRDefault="007A2A19" w:rsidP="00E5113A">
      <w:pPr>
        <w:pStyle w:val="FootnoteText1"/>
      </w:pPr>
      <w:r>
        <w:rPr>
          <w:rStyle w:val="a0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7A2A19" w:rsidRDefault="007A2A19" w:rsidP="00E5113A">
      <w:pPr>
        <w:pStyle w:val="FootnoteText1"/>
      </w:pPr>
      <w:r>
        <w:rPr>
          <w:rStyle w:val="a0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19" w:rsidRDefault="007A2A19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A2A19" w:rsidRDefault="007A2A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13740B40"/>
    <w:multiLevelType w:val="hybridMultilevel"/>
    <w:tmpl w:val="B22CF27E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F0A4D"/>
    <w:multiLevelType w:val="hybridMultilevel"/>
    <w:tmpl w:val="A49A4776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1365B9"/>
    <w:multiLevelType w:val="hybridMultilevel"/>
    <w:tmpl w:val="7258FFB0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9C37A32"/>
    <w:multiLevelType w:val="hybridMultilevel"/>
    <w:tmpl w:val="615EC4C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>
    <w:nsid w:val="542006D1"/>
    <w:multiLevelType w:val="hybridMultilevel"/>
    <w:tmpl w:val="496A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1256B30"/>
    <w:multiLevelType w:val="multilevel"/>
    <w:tmpl w:val="E11436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25"/>
  </w:num>
  <w:num w:numId="5">
    <w:abstractNumId w:val="18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21"/>
  </w:num>
  <w:num w:numId="11">
    <w:abstractNumId w:val="7"/>
  </w:num>
  <w:num w:numId="12">
    <w:abstractNumId w:val="1"/>
  </w:num>
  <w:num w:numId="13">
    <w:abstractNumId w:val="20"/>
  </w:num>
  <w:num w:numId="14">
    <w:abstractNumId w:val="3"/>
  </w:num>
  <w:num w:numId="15">
    <w:abstractNumId w:val="30"/>
  </w:num>
  <w:num w:numId="16">
    <w:abstractNumId w:val="19"/>
  </w:num>
  <w:num w:numId="17">
    <w:abstractNumId w:val="26"/>
  </w:num>
  <w:num w:numId="18">
    <w:abstractNumId w:val="23"/>
  </w:num>
  <w:num w:numId="19">
    <w:abstractNumId w:val="8"/>
  </w:num>
  <w:num w:numId="20">
    <w:abstractNumId w:val="13"/>
  </w:num>
  <w:num w:numId="21">
    <w:abstractNumId w:val="27"/>
  </w:num>
  <w:num w:numId="22">
    <w:abstractNumId w:val="9"/>
  </w:num>
  <w:num w:numId="23">
    <w:abstractNumId w:val="29"/>
  </w:num>
  <w:num w:numId="24">
    <w:abstractNumId w:val="17"/>
  </w:num>
  <w:num w:numId="25">
    <w:abstractNumId w:val="14"/>
  </w:num>
  <w:num w:numId="26">
    <w:abstractNumId w:val="12"/>
  </w:num>
  <w:num w:numId="27">
    <w:abstractNumId w:val="6"/>
  </w:num>
  <w:num w:numId="28">
    <w:abstractNumId w:val="5"/>
  </w:num>
  <w:num w:numId="29">
    <w:abstractNumId w:val="16"/>
  </w:num>
  <w:num w:numId="30">
    <w:abstractNumId w:val="2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E19"/>
    <w:rsid w:val="00006CD1"/>
    <w:rsid w:val="000144F9"/>
    <w:rsid w:val="00017B56"/>
    <w:rsid w:val="00025430"/>
    <w:rsid w:val="00040584"/>
    <w:rsid w:val="00054384"/>
    <w:rsid w:val="00054526"/>
    <w:rsid w:val="00054B49"/>
    <w:rsid w:val="000558C2"/>
    <w:rsid w:val="000706C8"/>
    <w:rsid w:val="00070C53"/>
    <w:rsid w:val="000720BF"/>
    <w:rsid w:val="000816E9"/>
    <w:rsid w:val="000A4EEB"/>
    <w:rsid w:val="000B751C"/>
    <w:rsid w:val="000D0D58"/>
    <w:rsid w:val="000E6D5D"/>
    <w:rsid w:val="000F34CD"/>
    <w:rsid w:val="000F34F9"/>
    <w:rsid w:val="001067B0"/>
    <w:rsid w:val="00110570"/>
    <w:rsid w:val="00115BAF"/>
    <w:rsid w:val="00115CE2"/>
    <w:rsid w:val="00122763"/>
    <w:rsid w:val="00146CF9"/>
    <w:rsid w:val="00160B20"/>
    <w:rsid w:val="00162C73"/>
    <w:rsid w:val="00174654"/>
    <w:rsid w:val="00181394"/>
    <w:rsid w:val="001955EA"/>
    <w:rsid w:val="001A50EB"/>
    <w:rsid w:val="001B0018"/>
    <w:rsid w:val="001B639B"/>
    <w:rsid w:val="001B7D97"/>
    <w:rsid w:val="001E7F9B"/>
    <w:rsid w:val="00206D26"/>
    <w:rsid w:val="00210522"/>
    <w:rsid w:val="002123B7"/>
    <w:rsid w:val="002405DB"/>
    <w:rsid w:val="00241295"/>
    <w:rsid w:val="00267C71"/>
    <w:rsid w:val="002739D7"/>
    <w:rsid w:val="00290841"/>
    <w:rsid w:val="00293CED"/>
    <w:rsid w:val="002A2F7F"/>
    <w:rsid w:val="002A71BB"/>
    <w:rsid w:val="002C629D"/>
    <w:rsid w:val="002E09FC"/>
    <w:rsid w:val="002E361A"/>
    <w:rsid w:val="002E7213"/>
    <w:rsid w:val="002F3B40"/>
    <w:rsid w:val="002F4303"/>
    <w:rsid w:val="00306A3C"/>
    <w:rsid w:val="00312463"/>
    <w:rsid w:val="003140E1"/>
    <w:rsid w:val="00331814"/>
    <w:rsid w:val="00342328"/>
    <w:rsid w:val="00342DFB"/>
    <w:rsid w:val="00347081"/>
    <w:rsid w:val="00353A0A"/>
    <w:rsid w:val="00371A77"/>
    <w:rsid w:val="00394A2D"/>
    <w:rsid w:val="003A1491"/>
    <w:rsid w:val="003A4EAE"/>
    <w:rsid w:val="003A66F0"/>
    <w:rsid w:val="003B1C56"/>
    <w:rsid w:val="003B6E55"/>
    <w:rsid w:val="003D2883"/>
    <w:rsid w:val="003F5D5E"/>
    <w:rsid w:val="00405213"/>
    <w:rsid w:val="00406C3F"/>
    <w:rsid w:val="0042675E"/>
    <w:rsid w:val="0043578D"/>
    <w:rsid w:val="00436A7B"/>
    <w:rsid w:val="00437DD4"/>
    <w:rsid w:val="00446BD3"/>
    <w:rsid w:val="00447158"/>
    <w:rsid w:val="00447F0A"/>
    <w:rsid w:val="004543E6"/>
    <w:rsid w:val="00454703"/>
    <w:rsid w:val="004574C1"/>
    <w:rsid w:val="00462FB8"/>
    <w:rsid w:val="00473696"/>
    <w:rsid w:val="00475424"/>
    <w:rsid w:val="00475B0F"/>
    <w:rsid w:val="004857A5"/>
    <w:rsid w:val="00490044"/>
    <w:rsid w:val="004C535D"/>
    <w:rsid w:val="004D5ABD"/>
    <w:rsid w:val="0050227B"/>
    <w:rsid w:val="005060D9"/>
    <w:rsid w:val="00512E9C"/>
    <w:rsid w:val="00513275"/>
    <w:rsid w:val="00520DFB"/>
    <w:rsid w:val="00523D4D"/>
    <w:rsid w:val="00531CD9"/>
    <w:rsid w:val="00550A89"/>
    <w:rsid w:val="00560114"/>
    <w:rsid w:val="005671B0"/>
    <w:rsid w:val="00576F38"/>
    <w:rsid w:val="00582C16"/>
    <w:rsid w:val="00583C57"/>
    <w:rsid w:val="005B2033"/>
    <w:rsid w:val="005B33E0"/>
    <w:rsid w:val="005B52FC"/>
    <w:rsid w:val="005E0053"/>
    <w:rsid w:val="005E0411"/>
    <w:rsid w:val="005E15AE"/>
    <w:rsid w:val="005E232A"/>
    <w:rsid w:val="005F2021"/>
    <w:rsid w:val="005F702E"/>
    <w:rsid w:val="00600034"/>
    <w:rsid w:val="0061189C"/>
    <w:rsid w:val="00614AB8"/>
    <w:rsid w:val="006207C7"/>
    <w:rsid w:val="006304F0"/>
    <w:rsid w:val="006328F2"/>
    <w:rsid w:val="00653487"/>
    <w:rsid w:val="0065647A"/>
    <w:rsid w:val="00661C2E"/>
    <w:rsid w:val="00663236"/>
    <w:rsid w:val="00663868"/>
    <w:rsid w:val="006C2B74"/>
    <w:rsid w:val="006D2A12"/>
    <w:rsid w:val="006D5136"/>
    <w:rsid w:val="006E17AE"/>
    <w:rsid w:val="006F67F1"/>
    <w:rsid w:val="007002CF"/>
    <w:rsid w:val="007118F3"/>
    <w:rsid w:val="00724773"/>
    <w:rsid w:val="0072531A"/>
    <w:rsid w:val="00756A4A"/>
    <w:rsid w:val="0077011C"/>
    <w:rsid w:val="007773F0"/>
    <w:rsid w:val="00791F29"/>
    <w:rsid w:val="00795C51"/>
    <w:rsid w:val="007A2A19"/>
    <w:rsid w:val="007A52A3"/>
    <w:rsid w:val="007A65FF"/>
    <w:rsid w:val="007B0E21"/>
    <w:rsid w:val="007F0633"/>
    <w:rsid w:val="007F5E19"/>
    <w:rsid w:val="00827699"/>
    <w:rsid w:val="008462D8"/>
    <w:rsid w:val="00846584"/>
    <w:rsid w:val="00857290"/>
    <w:rsid w:val="00857533"/>
    <w:rsid w:val="0087223C"/>
    <w:rsid w:val="008764EC"/>
    <w:rsid w:val="0087757D"/>
    <w:rsid w:val="008A60CD"/>
    <w:rsid w:val="008A6844"/>
    <w:rsid w:val="008C453B"/>
    <w:rsid w:val="008F02F1"/>
    <w:rsid w:val="008F5B17"/>
    <w:rsid w:val="00903006"/>
    <w:rsid w:val="00903AC5"/>
    <w:rsid w:val="00906444"/>
    <w:rsid w:val="009276FA"/>
    <w:rsid w:val="00931BA3"/>
    <w:rsid w:val="009376FF"/>
    <w:rsid w:val="00940FBA"/>
    <w:rsid w:val="0094223A"/>
    <w:rsid w:val="00944798"/>
    <w:rsid w:val="0095463D"/>
    <w:rsid w:val="00973072"/>
    <w:rsid w:val="00973F0A"/>
    <w:rsid w:val="009B0D70"/>
    <w:rsid w:val="009B1953"/>
    <w:rsid w:val="009D0611"/>
    <w:rsid w:val="009D154B"/>
    <w:rsid w:val="009E7757"/>
    <w:rsid w:val="00A0549C"/>
    <w:rsid w:val="00A17BD5"/>
    <w:rsid w:val="00A210BF"/>
    <w:rsid w:val="00A2125F"/>
    <w:rsid w:val="00A2251F"/>
    <w:rsid w:val="00A34126"/>
    <w:rsid w:val="00A343CC"/>
    <w:rsid w:val="00A3582C"/>
    <w:rsid w:val="00A601C9"/>
    <w:rsid w:val="00A67518"/>
    <w:rsid w:val="00A67C9A"/>
    <w:rsid w:val="00A77276"/>
    <w:rsid w:val="00A803E1"/>
    <w:rsid w:val="00A82BB0"/>
    <w:rsid w:val="00A83096"/>
    <w:rsid w:val="00A9105A"/>
    <w:rsid w:val="00A96328"/>
    <w:rsid w:val="00A96CDF"/>
    <w:rsid w:val="00AB0BE0"/>
    <w:rsid w:val="00AB6ECC"/>
    <w:rsid w:val="00AC43B4"/>
    <w:rsid w:val="00AC6316"/>
    <w:rsid w:val="00AC7B21"/>
    <w:rsid w:val="00AE0F42"/>
    <w:rsid w:val="00AE44E1"/>
    <w:rsid w:val="00AF50BA"/>
    <w:rsid w:val="00B000AB"/>
    <w:rsid w:val="00B155D3"/>
    <w:rsid w:val="00B408F9"/>
    <w:rsid w:val="00B66E50"/>
    <w:rsid w:val="00B905D6"/>
    <w:rsid w:val="00BA50DC"/>
    <w:rsid w:val="00BB6AD8"/>
    <w:rsid w:val="00BC3B99"/>
    <w:rsid w:val="00BC4DE4"/>
    <w:rsid w:val="00BD3561"/>
    <w:rsid w:val="00BD48F6"/>
    <w:rsid w:val="00BE42D2"/>
    <w:rsid w:val="00BF36E1"/>
    <w:rsid w:val="00C07AC5"/>
    <w:rsid w:val="00C171A1"/>
    <w:rsid w:val="00C266B6"/>
    <w:rsid w:val="00C275EB"/>
    <w:rsid w:val="00C30DD4"/>
    <w:rsid w:val="00C50A55"/>
    <w:rsid w:val="00C546AC"/>
    <w:rsid w:val="00C72DDF"/>
    <w:rsid w:val="00C97941"/>
    <w:rsid w:val="00CA7D6A"/>
    <w:rsid w:val="00CA7EA8"/>
    <w:rsid w:val="00CB1705"/>
    <w:rsid w:val="00CB220A"/>
    <w:rsid w:val="00CB5EA2"/>
    <w:rsid w:val="00CB7DC3"/>
    <w:rsid w:val="00CC1774"/>
    <w:rsid w:val="00CE35DE"/>
    <w:rsid w:val="00CE7779"/>
    <w:rsid w:val="00CF3E30"/>
    <w:rsid w:val="00CF54C7"/>
    <w:rsid w:val="00D06AB0"/>
    <w:rsid w:val="00D10CA7"/>
    <w:rsid w:val="00D116BF"/>
    <w:rsid w:val="00D478AB"/>
    <w:rsid w:val="00D511D6"/>
    <w:rsid w:val="00D5462F"/>
    <w:rsid w:val="00D549F5"/>
    <w:rsid w:val="00D748E2"/>
    <w:rsid w:val="00DC321E"/>
    <w:rsid w:val="00DC395A"/>
    <w:rsid w:val="00DD2086"/>
    <w:rsid w:val="00DE0D61"/>
    <w:rsid w:val="00DE1A42"/>
    <w:rsid w:val="00DE74C2"/>
    <w:rsid w:val="00DF1823"/>
    <w:rsid w:val="00DF401F"/>
    <w:rsid w:val="00DF688F"/>
    <w:rsid w:val="00E00460"/>
    <w:rsid w:val="00E07467"/>
    <w:rsid w:val="00E14759"/>
    <w:rsid w:val="00E22C74"/>
    <w:rsid w:val="00E255FB"/>
    <w:rsid w:val="00E32DB0"/>
    <w:rsid w:val="00E43AD1"/>
    <w:rsid w:val="00E469B9"/>
    <w:rsid w:val="00E5113A"/>
    <w:rsid w:val="00E7295A"/>
    <w:rsid w:val="00E83B9C"/>
    <w:rsid w:val="00E8517F"/>
    <w:rsid w:val="00EA081B"/>
    <w:rsid w:val="00EB3958"/>
    <w:rsid w:val="00EB7C8C"/>
    <w:rsid w:val="00EE2024"/>
    <w:rsid w:val="00EF344B"/>
    <w:rsid w:val="00F01256"/>
    <w:rsid w:val="00F1468A"/>
    <w:rsid w:val="00F23056"/>
    <w:rsid w:val="00F2454D"/>
    <w:rsid w:val="00F256C5"/>
    <w:rsid w:val="00F26345"/>
    <w:rsid w:val="00F32282"/>
    <w:rsid w:val="00F336F4"/>
    <w:rsid w:val="00F34CA6"/>
    <w:rsid w:val="00F50238"/>
    <w:rsid w:val="00F8032F"/>
    <w:rsid w:val="00F921F7"/>
    <w:rsid w:val="00F97F6F"/>
    <w:rsid w:val="00FB443D"/>
    <w:rsid w:val="00FB5EFF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0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0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0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60D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5060D9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60D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60D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060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60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F9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118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1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1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189C"/>
    <w:rPr>
      <w:b/>
      <w:bCs/>
    </w:rPr>
  </w:style>
  <w:style w:type="character" w:styleId="Strong">
    <w:name w:val="Strong"/>
    <w:basedOn w:val="DefaultParagraphFont"/>
    <w:uiPriority w:val="99"/>
    <w:qFormat/>
    <w:rsid w:val="00A82BB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03AC5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0F34F9"/>
    <w:pPr>
      <w:widowControl w:val="0"/>
      <w:autoSpaceDE w:val="0"/>
      <w:autoSpaceDN w:val="0"/>
      <w:spacing w:before="19"/>
      <w:jc w:val="center"/>
    </w:pPr>
    <w:rPr>
      <w:sz w:val="22"/>
      <w:szCs w:val="22"/>
      <w:lang w:val="en-US" w:eastAsia="en-US"/>
    </w:rPr>
  </w:style>
  <w:style w:type="paragraph" w:customStyle="1" w:styleId="Heading11">
    <w:name w:val="Heading 11"/>
    <w:basedOn w:val="Normal"/>
    <w:next w:val="Normal"/>
    <w:uiPriority w:val="99"/>
    <w:rsid w:val="00E5113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">
    <w:name w:val="Привязка сноски"/>
    <w:uiPriority w:val="99"/>
    <w:rsid w:val="00E5113A"/>
    <w:rPr>
      <w:vertAlign w:val="superscript"/>
    </w:rPr>
  </w:style>
  <w:style w:type="character" w:customStyle="1" w:styleId="a0">
    <w:name w:val="Символ сноски"/>
    <w:uiPriority w:val="99"/>
    <w:rsid w:val="00E5113A"/>
  </w:style>
  <w:style w:type="paragraph" w:customStyle="1" w:styleId="FootnoteText1">
    <w:name w:val="Footnote Text1"/>
    <w:basedOn w:val="Normal"/>
    <w:uiPriority w:val="99"/>
    <w:rsid w:val="00E5113A"/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19</Pages>
  <Words>5782</Words>
  <Characters>-32766</Characters>
  <Application>Microsoft Office Outlook</Application>
  <DocSecurity>0</DocSecurity>
  <Lines>0</Lines>
  <Paragraphs>0</Paragraphs>
  <ScaleCrop>false</ScaleCrop>
  <Company>FIPI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РКМ-9</cp:lastModifiedBy>
  <cp:revision>18</cp:revision>
  <cp:lastPrinted>2019-08-28T13:04:00Z</cp:lastPrinted>
  <dcterms:created xsi:type="dcterms:W3CDTF">2019-08-28T09:56:00Z</dcterms:created>
  <dcterms:modified xsi:type="dcterms:W3CDTF">2019-10-09T07:17:00Z</dcterms:modified>
</cp:coreProperties>
</file>