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2A" w:rsidRPr="00605976" w:rsidRDefault="00605976" w:rsidP="00664293">
      <w:pPr>
        <w:spacing w:after="600"/>
        <w:jc w:val="center"/>
        <w:rPr>
          <w:rFonts w:asciiTheme="majorHAnsi" w:hAnsiTheme="majorHAnsi"/>
          <w:i/>
        </w:rPr>
      </w:pPr>
      <w:r w:rsidRPr="00605976">
        <w:rPr>
          <w:rFonts w:asciiTheme="majorHAnsi" w:hAnsiTheme="majorHAnsi"/>
        </w:rPr>
        <w:t>М</w:t>
      </w:r>
      <w:r w:rsidR="00F7432A" w:rsidRPr="00605976">
        <w:rPr>
          <w:rFonts w:asciiTheme="majorHAnsi" w:hAnsiTheme="majorHAnsi"/>
        </w:rPr>
        <w:t>ониторингово</w:t>
      </w:r>
      <w:r w:rsidRPr="00605976">
        <w:rPr>
          <w:rFonts w:asciiTheme="majorHAnsi" w:hAnsiTheme="majorHAnsi"/>
        </w:rPr>
        <w:t>е</w:t>
      </w:r>
      <w:r w:rsidR="00F7432A" w:rsidRPr="00605976">
        <w:rPr>
          <w:rFonts w:asciiTheme="majorHAnsi" w:hAnsiTheme="majorHAnsi"/>
        </w:rPr>
        <w:t xml:space="preserve"> исследовани</w:t>
      </w:r>
      <w:r w:rsidRPr="00605976">
        <w:rPr>
          <w:rFonts w:asciiTheme="majorHAnsi" w:hAnsiTheme="majorHAnsi"/>
        </w:rPr>
        <w:t>е</w:t>
      </w:r>
      <w:r w:rsidR="00F7432A" w:rsidRPr="00605976">
        <w:rPr>
          <w:rFonts w:asciiTheme="majorHAnsi" w:hAnsiTheme="majorHAnsi"/>
        </w:rPr>
        <w:t xml:space="preserve"> </w:t>
      </w:r>
      <w:proofErr w:type="gramStart"/>
      <w:r w:rsidR="00F7432A" w:rsidRPr="00605976">
        <w:rPr>
          <w:rFonts w:asciiTheme="majorHAnsi" w:hAnsiTheme="majorHAnsi"/>
        </w:rPr>
        <w:t>качества профессиональной подготовки студентов государственных бюджетных образовательн</w:t>
      </w:r>
      <w:r w:rsidRPr="00605976">
        <w:rPr>
          <w:rFonts w:asciiTheme="majorHAnsi" w:hAnsiTheme="majorHAnsi"/>
        </w:rPr>
        <w:t>ых учреждений Псковской области</w:t>
      </w:r>
      <w:proofErr w:type="gramEnd"/>
    </w:p>
    <w:p w:rsidR="00605976" w:rsidRPr="00745BE8" w:rsidRDefault="00605976" w:rsidP="00605976">
      <w:pPr>
        <w:spacing w:after="120"/>
        <w:jc w:val="center"/>
        <w:rPr>
          <w:rFonts w:asciiTheme="majorHAnsi" w:hAnsiTheme="majorHAnsi"/>
          <w:b/>
          <w:color w:val="000099"/>
          <w:sz w:val="48"/>
          <w:szCs w:val="48"/>
        </w:rPr>
      </w:pPr>
      <w:r w:rsidRPr="00745BE8">
        <w:rPr>
          <w:rFonts w:asciiTheme="majorHAnsi" w:hAnsiTheme="majorHAnsi"/>
          <w:b/>
          <w:color w:val="000099"/>
          <w:sz w:val="48"/>
          <w:szCs w:val="48"/>
        </w:rPr>
        <w:t>Статистика результатов</w:t>
      </w:r>
      <w:r w:rsidR="00557665">
        <w:rPr>
          <w:rFonts w:asciiTheme="majorHAnsi" w:hAnsiTheme="majorHAnsi"/>
          <w:b/>
          <w:color w:val="000099"/>
          <w:sz w:val="48"/>
          <w:szCs w:val="48"/>
        </w:rPr>
        <w:t xml:space="preserve"> МКПО</w:t>
      </w:r>
    </w:p>
    <w:p w:rsidR="00F7432A" w:rsidRDefault="00605976" w:rsidP="004C45DA">
      <w:pPr>
        <w:spacing w:after="360"/>
        <w:jc w:val="center"/>
        <w:rPr>
          <w:rFonts w:asciiTheme="majorHAnsi" w:hAnsiTheme="majorHAnsi"/>
          <w:b/>
          <w:color w:val="000099"/>
          <w:sz w:val="36"/>
          <w:szCs w:val="36"/>
        </w:rPr>
      </w:pPr>
      <w:r w:rsidRPr="00745BE8">
        <w:rPr>
          <w:rFonts w:asciiTheme="majorHAnsi" w:hAnsiTheme="majorHAnsi"/>
          <w:b/>
          <w:color w:val="000099"/>
          <w:sz w:val="36"/>
          <w:szCs w:val="36"/>
        </w:rPr>
        <w:t>201</w:t>
      </w:r>
      <w:r w:rsidR="003B5919">
        <w:rPr>
          <w:rFonts w:asciiTheme="majorHAnsi" w:hAnsiTheme="majorHAnsi"/>
          <w:b/>
          <w:color w:val="000099"/>
          <w:sz w:val="36"/>
          <w:szCs w:val="36"/>
        </w:rPr>
        <w:t>7</w:t>
      </w:r>
      <w:r w:rsidRPr="00745BE8">
        <w:rPr>
          <w:rFonts w:asciiTheme="majorHAnsi" w:hAnsiTheme="majorHAnsi"/>
          <w:b/>
          <w:color w:val="000099"/>
          <w:sz w:val="36"/>
          <w:szCs w:val="36"/>
        </w:rPr>
        <w:t xml:space="preserve"> – 201</w:t>
      </w:r>
      <w:r w:rsidR="003B5919">
        <w:rPr>
          <w:rFonts w:asciiTheme="majorHAnsi" w:hAnsiTheme="majorHAnsi"/>
          <w:b/>
          <w:color w:val="000099"/>
          <w:sz w:val="36"/>
          <w:szCs w:val="36"/>
        </w:rPr>
        <w:t>8</w:t>
      </w:r>
      <w:r w:rsidRPr="00745BE8">
        <w:rPr>
          <w:rFonts w:asciiTheme="majorHAnsi" w:hAnsiTheme="majorHAnsi"/>
          <w:b/>
          <w:color w:val="000099"/>
          <w:sz w:val="36"/>
          <w:szCs w:val="36"/>
        </w:rPr>
        <w:t xml:space="preserve"> учебный год</w:t>
      </w:r>
      <w:bookmarkStart w:id="0" w:name="_GoBack"/>
      <w:bookmarkEnd w:id="0"/>
    </w:p>
    <w:p w:rsidR="003B5919" w:rsidRDefault="003B5919" w:rsidP="003B5919">
      <w:pPr>
        <w:spacing w:before="120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</w:t>
      </w:r>
      <w:r w:rsidRPr="00B2337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2017 – </w:t>
      </w:r>
      <w:r w:rsidRPr="00B2337D">
        <w:rPr>
          <w:rFonts w:ascii="Cambria" w:hAnsi="Cambria"/>
          <w:sz w:val="28"/>
          <w:szCs w:val="28"/>
        </w:rPr>
        <w:t>2018</w:t>
      </w:r>
      <w:r>
        <w:rPr>
          <w:rFonts w:ascii="Cambria" w:hAnsi="Cambria"/>
          <w:sz w:val="28"/>
          <w:szCs w:val="28"/>
        </w:rPr>
        <w:t xml:space="preserve"> учебном</w:t>
      </w:r>
      <w:r w:rsidRPr="00B2337D">
        <w:rPr>
          <w:rFonts w:ascii="Cambria" w:hAnsi="Cambria"/>
          <w:sz w:val="28"/>
          <w:szCs w:val="28"/>
        </w:rPr>
        <w:t xml:space="preserve"> г</w:t>
      </w:r>
      <w:r>
        <w:rPr>
          <w:rFonts w:ascii="Cambria" w:hAnsi="Cambria"/>
          <w:sz w:val="28"/>
          <w:szCs w:val="28"/>
        </w:rPr>
        <w:t xml:space="preserve">оду в соответствии с Положением                                   </w:t>
      </w:r>
      <w:r w:rsidRPr="00B2337D">
        <w:rPr>
          <w:rFonts w:ascii="Cambria" w:hAnsi="Cambria"/>
          <w:sz w:val="28"/>
          <w:szCs w:val="28"/>
        </w:rPr>
        <w:t xml:space="preserve">о Региональном </w:t>
      </w:r>
      <w:proofErr w:type="spellStart"/>
      <w:r w:rsidRPr="00B2337D">
        <w:rPr>
          <w:rFonts w:ascii="Cambria" w:hAnsi="Cambria"/>
          <w:sz w:val="28"/>
          <w:szCs w:val="28"/>
        </w:rPr>
        <w:t>квалиметрическом</w:t>
      </w:r>
      <w:proofErr w:type="spellEnd"/>
      <w:r w:rsidRPr="00B2337D">
        <w:rPr>
          <w:rFonts w:ascii="Cambria" w:hAnsi="Cambria"/>
          <w:sz w:val="28"/>
          <w:szCs w:val="28"/>
        </w:rPr>
        <w:t xml:space="preserve"> мониторинге</w:t>
      </w:r>
      <w:r>
        <w:rPr>
          <w:rFonts w:ascii="Cambria" w:hAnsi="Cambria"/>
          <w:sz w:val="28"/>
          <w:szCs w:val="28"/>
        </w:rPr>
        <w:t xml:space="preserve"> </w:t>
      </w:r>
      <w:r w:rsidRPr="00B2337D">
        <w:rPr>
          <w:rFonts w:ascii="Cambria" w:hAnsi="Cambria"/>
          <w:sz w:val="28"/>
          <w:szCs w:val="28"/>
        </w:rPr>
        <w:t xml:space="preserve">в Псковской области, приказами </w:t>
      </w:r>
      <w:r w:rsidRPr="006B41FA">
        <w:rPr>
          <w:rFonts w:ascii="Cambria" w:hAnsi="Cambria"/>
          <w:sz w:val="28"/>
          <w:szCs w:val="28"/>
        </w:rPr>
        <w:t>Государственного управления образования Псковской области</w:t>
      </w:r>
      <w:r w:rsidRPr="00B2337D">
        <w:rPr>
          <w:rFonts w:ascii="Cambria" w:hAnsi="Cambria"/>
          <w:sz w:val="28"/>
          <w:szCs w:val="28"/>
        </w:rPr>
        <w:t>, инструктивными и методическими материалами, подготовленными специалистами ГБОУ ДПО ПО «Центр оценки качества образования»</w:t>
      </w:r>
      <w:r>
        <w:rPr>
          <w:rFonts w:ascii="Cambria" w:hAnsi="Cambria"/>
          <w:sz w:val="28"/>
          <w:szCs w:val="28"/>
        </w:rPr>
        <w:t xml:space="preserve">,                       </w:t>
      </w:r>
      <w:r w:rsidRPr="00B2337D">
        <w:rPr>
          <w:rFonts w:ascii="Cambria" w:hAnsi="Cambria"/>
          <w:sz w:val="28"/>
          <w:szCs w:val="28"/>
        </w:rPr>
        <w:t xml:space="preserve">в штатном режиме </w:t>
      </w:r>
      <w:r>
        <w:rPr>
          <w:rFonts w:ascii="Cambria" w:hAnsi="Cambria"/>
          <w:sz w:val="28"/>
          <w:szCs w:val="28"/>
        </w:rPr>
        <w:t>были проведены:</w:t>
      </w:r>
    </w:p>
    <w:p w:rsidR="003B5919" w:rsidRDefault="003B5919" w:rsidP="003B5919">
      <w:pPr>
        <w:numPr>
          <w:ilvl w:val="0"/>
          <w:numId w:val="1"/>
        </w:numPr>
        <w:tabs>
          <w:tab w:val="left" w:pos="851"/>
        </w:tabs>
        <w:suppressAutoHyphens/>
        <w:spacing w:before="120"/>
        <w:ind w:left="0"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</w:t>
      </w:r>
      <w:r w:rsidRPr="00B2337D">
        <w:rPr>
          <w:rFonts w:ascii="Cambria" w:hAnsi="Cambria"/>
          <w:sz w:val="28"/>
          <w:szCs w:val="28"/>
        </w:rPr>
        <w:t xml:space="preserve">ониторинговое исследование в области измерения и оценки качества знаний учащихся образовательных </w:t>
      </w:r>
      <w:r>
        <w:rPr>
          <w:rFonts w:ascii="Cambria" w:hAnsi="Cambria"/>
          <w:sz w:val="28"/>
          <w:szCs w:val="28"/>
        </w:rPr>
        <w:t>организаций</w:t>
      </w:r>
      <w:r w:rsidRPr="00B2337D">
        <w:rPr>
          <w:rFonts w:ascii="Cambria" w:hAnsi="Cambria"/>
          <w:sz w:val="28"/>
          <w:szCs w:val="28"/>
        </w:rPr>
        <w:t xml:space="preserve"> Псковской области</w:t>
      </w:r>
      <w:r>
        <w:rPr>
          <w:rFonts w:ascii="Cambria" w:hAnsi="Cambria"/>
          <w:sz w:val="28"/>
          <w:szCs w:val="28"/>
        </w:rPr>
        <w:t>;</w:t>
      </w:r>
    </w:p>
    <w:p w:rsidR="003B5919" w:rsidRDefault="003B5919" w:rsidP="003B5919">
      <w:pPr>
        <w:numPr>
          <w:ilvl w:val="0"/>
          <w:numId w:val="1"/>
        </w:numPr>
        <w:tabs>
          <w:tab w:val="left" w:pos="851"/>
        </w:tabs>
        <w:suppressAutoHyphens/>
        <w:spacing w:before="120"/>
        <w:ind w:left="0" w:firstLine="567"/>
        <w:jc w:val="both"/>
        <w:rPr>
          <w:rFonts w:ascii="Cambria" w:hAnsi="Cambria"/>
          <w:sz w:val="28"/>
          <w:szCs w:val="28"/>
        </w:rPr>
      </w:pPr>
      <w:r w:rsidRPr="00F900DC">
        <w:rPr>
          <w:rFonts w:ascii="Cambria" w:hAnsi="Cambria"/>
          <w:sz w:val="28"/>
          <w:szCs w:val="28"/>
        </w:rPr>
        <w:t xml:space="preserve">мониторинговое исследование </w:t>
      </w:r>
      <w:proofErr w:type="gramStart"/>
      <w:r w:rsidRPr="00F900DC">
        <w:rPr>
          <w:rFonts w:ascii="Cambria" w:hAnsi="Cambria"/>
          <w:sz w:val="28"/>
          <w:szCs w:val="28"/>
        </w:rPr>
        <w:t>качества профессиональной подготовки студентов государственных бюджетных образовательных учреждений Псковской области</w:t>
      </w:r>
      <w:proofErr w:type="gramEnd"/>
      <w:r w:rsidRPr="00F900DC">
        <w:rPr>
          <w:rFonts w:ascii="Cambria" w:hAnsi="Cambria"/>
          <w:sz w:val="28"/>
          <w:szCs w:val="28"/>
        </w:rPr>
        <w:t xml:space="preserve">. </w:t>
      </w:r>
    </w:p>
    <w:p w:rsidR="003B5919" w:rsidRDefault="003B5919" w:rsidP="003B5919">
      <w:pPr>
        <w:tabs>
          <w:tab w:val="left" w:pos="851"/>
        </w:tabs>
        <w:suppressAutoHyphens/>
        <w:spacing w:before="120"/>
        <w:ind w:firstLine="567"/>
        <w:jc w:val="both"/>
        <w:rPr>
          <w:rFonts w:ascii="Cambria" w:hAnsi="Cambria"/>
          <w:sz w:val="28"/>
          <w:szCs w:val="28"/>
        </w:rPr>
      </w:pPr>
      <w:r w:rsidRPr="003B5919">
        <w:rPr>
          <w:rFonts w:ascii="Cambria" w:hAnsi="Cambria"/>
          <w:sz w:val="28"/>
          <w:szCs w:val="28"/>
        </w:rPr>
        <w:t xml:space="preserve">Основная задача мониторинговых исследований качества знаний – получение </w:t>
      </w:r>
      <w:r w:rsidRPr="003B5919">
        <w:rPr>
          <w:rFonts w:ascii="Cambria" w:hAnsi="Cambria"/>
          <w:i/>
          <w:sz w:val="28"/>
          <w:szCs w:val="28"/>
        </w:rPr>
        <w:t>сопоставимых</w:t>
      </w:r>
      <w:r w:rsidRPr="003B5919">
        <w:rPr>
          <w:rFonts w:ascii="Cambria" w:hAnsi="Cambria"/>
          <w:b/>
          <w:sz w:val="28"/>
          <w:szCs w:val="28"/>
        </w:rPr>
        <w:t xml:space="preserve"> </w:t>
      </w:r>
      <w:r w:rsidRPr="003B5919">
        <w:rPr>
          <w:rFonts w:ascii="Cambria" w:hAnsi="Cambria"/>
          <w:sz w:val="28"/>
          <w:szCs w:val="28"/>
        </w:rPr>
        <w:t>результатов в оценке качества знаний всей генеральной совокупности тестируемых параллели по выбранным учебным предметам и профессиям.</w:t>
      </w:r>
    </w:p>
    <w:p w:rsidR="003B5919" w:rsidRPr="009C414D" w:rsidRDefault="003B5919" w:rsidP="003B5919">
      <w:pPr>
        <w:spacing w:before="240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В </w:t>
      </w:r>
      <w:r w:rsidRPr="00D319C4">
        <w:rPr>
          <w:rFonts w:ascii="Cambria" w:hAnsi="Cambria"/>
          <w:sz w:val="28"/>
          <w:szCs w:val="28"/>
        </w:rPr>
        <w:t>мониторинговое исследование качества профессиональной подготовки обучающихся (МКПО) учреждений профессионального образования Псковской области</w:t>
      </w:r>
      <w:r>
        <w:rPr>
          <w:rFonts w:ascii="Cambria" w:hAnsi="Cambria"/>
          <w:sz w:val="28"/>
          <w:szCs w:val="28"/>
        </w:rPr>
        <w:t xml:space="preserve"> в</w:t>
      </w:r>
      <w:r w:rsidRPr="00B2337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2017 – </w:t>
      </w:r>
      <w:r w:rsidRPr="00B2337D">
        <w:rPr>
          <w:rFonts w:ascii="Cambria" w:hAnsi="Cambria"/>
          <w:sz w:val="28"/>
          <w:szCs w:val="28"/>
        </w:rPr>
        <w:t>2018</w:t>
      </w:r>
      <w:r>
        <w:rPr>
          <w:rFonts w:ascii="Cambria" w:hAnsi="Cambria"/>
          <w:sz w:val="28"/>
          <w:szCs w:val="28"/>
        </w:rPr>
        <w:t xml:space="preserve"> учебном</w:t>
      </w:r>
      <w:r w:rsidRPr="00B2337D">
        <w:rPr>
          <w:rFonts w:ascii="Cambria" w:hAnsi="Cambria"/>
          <w:sz w:val="28"/>
          <w:szCs w:val="28"/>
        </w:rPr>
        <w:t xml:space="preserve"> году</w:t>
      </w:r>
      <w:r>
        <w:rPr>
          <w:rFonts w:ascii="Cambria" w:hAnsi="Cambria"/>
          <w:sz w:val="28"/>
          <w:szCs w:val="28"/>
        </w:rPr>
        <w:t xml:space="preserve"> </w:t>
      </w:r>
      <w:r w:rsidRPr="009C414D">
        <w:rPr>
          <w:rFonts w:ascii="Cambria" w:hAnsi="Cambria"/>
          <w:sz w:val="28"/>
          <w:szCs w:val="28"/>
        </w:rPr>
        <w:t>были включены:</w:t>
      </w:r>
    </w:p>
    <w:p w:rsidR="003B5919" w:rsidRPr="009C414D" w:rsidRDefault="003B5919" w:rsidP="003B5919">
      <w:pPr>
        <w:numPr>
          <w:ilvl w:val="0"/>
          <w:numId w:val="3"/>
        </w:numPr>
        <w:tabs>
          <w:tab w:val="left" w:pos="993"/>
        </w:tabs>
        <w:suppressAutoHyphens/>
        <w:ind w:left="0" w:firstLine="567"/>
        <w:jc w:val="both"/>
        <w:rPr>
          <w:rFonts w:ascii="Cambria" w:hAnsi="Cambria"/>
          <w:sz w:val="28"/>
          <w:szCs w:val="28"/>
        </w:rPr>
      </w:pPr>
      <w:r w:rsidRPr="009C414D">
        <w:rPr>
          <w:rFonts w:ascii="Cambria" w:hAnsi="Cambria"/>
          <w:sz w:val="28"/>
          <w:szCs w:val="28"/>
        </w:rPr>
        <w:t>общепрофессиональная дисциплина «Безопасность жизнедеятельности»;</w:t>
      </w:r>
    </w:p>
    <w:p w:rsidR="003B5919" w:rsidRPr="009C414D" w:rsidRDefault="003B5919" w:rsidP="003B5919">
      <w:pPr>
        <w:numPr>
          <w:ilvl w:val="0"/>
          <w:numId w:val="3"/>
        </w:numPr>
        <w:tabs>
          <w:tab w:val="left" w:pos="993"/>
        </w:tabs>
        <w:suppressAutoHyphens/>
        <w:ind w:left="0" w:firstLine="567"/>
        <w:jc w:val="both"/>
        <w:rPr>
          <w:rFonts w:ascii="Cambria" w:hAnsi="Cambria"/>
          <w:sz w:val="28"/>
          <w:szCs w:val="28"/>
        </w:rPr>
      </w:pPr>
      <w:r w:rsidRPr="009C414D">
        <w:rPr>
          <w:rFonts w:ascii="Cambria" w:hAnsi="Cambria"/>
          <w:sz w:val="28"/>
          <w:szCs w:val="28"/>
        </w:rPr>
        <w:t>специальность «Экономика и бухгалтерский учёт».</w:t>
      </w:r>
    </w:p>
    <w:p w:rsidR="003B5919" w:rsidRPr="00F900DC" w:rsidRDefault="003B5919" w:rsidP="003B5919">
      <w:pPr>
        <w:spacing w:before="240"/>
        <w:ind w:firstLine="567"/>
        <w:jc w:val="both"/>
        <w:rPr>
          <w:rFonts w:ascii="Cambria" w:hAnsi="Cambria"/>
          <w:sz w:val="28"/>
          <w:szCs w:val="28"/>
        </w:rPr>
      </w:pPr>
      <w:r w:rsidRPr="00F900DC">
        <w:rPr>
          <w:rFonts w:ascii="Cambria" w:hAnsi="Cambria"/>
          <w:sz w:val="28"/>
          <w:szCs w:val="28"/>
        </w:rPr>
        <w:t>Реализация модели МКПО включала в себя:</w:t>
      </w:r>
    </w:p>
    <w:p w:rsidR="003B5919" w:rsidRPr="00F900DC" w:rsidRDefault="003B5919" w:rsidP="003B5919">
      <w:pPr>
        <w:numPr>
          <w:ilvl w:val="0"/>
          <w:numId w:val="2"/>
        </w:numPr>
        <w:tabs>
          <w:tab w:val="clear" w:pos="1068"/>
          <w:tab w:val="num" w:pos="993"/>
        </w:tabs>
        <w:ind w:left="0" w:firstLine="567"/>
        <w:jc w:val="both"/>
        <w:rPr>
          <w:rFonts w:ascii="Cambria" w:hAnsi="Cambria"/>
          <w:sz w:val="28"/>
          <w:szCs w:val="28"/>
        </w:rPr>
      </w:pPr>
      <w:r w:rsidRPr="00F900DC">
        <w:rPr>
          <w:rFonts w:ascii="Cambria" w:hAnsi="Cambria"/>
          <w:sz w:val="28"/>
          <w:szCs w:val="28"/>
        </w:rPr>
        <w:t>подготовку педагогических тестовых и оценочных материалов;</w:t>
      </w:r>
    </w:p>
    <w:p w:rsidR="003B5919" w:rsidRPr="00F900DC" w:rsidRDefault="003B5919" w:rsidP="003B5919">
      <w:pPr>
        <w:numPr>
          <w:ilvl w:val="0"/>
          <w:numId w:val="2"/>
        </w:numPr>
        <w:tabs>
          <w:tab w:val="clear" w:pos="1068"/>
          <w:tab w:val="num" w:pos="993"/>
        </w:tabs>
        <w:ind w:left="0" w:firstLine="567"/>
        <w:jc w:val="both"/>
        <w:rPr>
          <w:rFonts w:ascii="Cambria" w:hAnsi="Cambria"/>
          <w:sz w:val="28"/>
          <w:szCs w:val="28"/>
        </w:rPr>
      </w:pPr>
      <w:r w:rsidRPr="00F900DC">
        <w:rPr>
          <w:rFonts w:ascii="Cambria" w:hAnsi="Cambria"/>
          <w:sz w:val="28"/>
          <w:szCs w:val="28"/>
        </w:rPr>
        <w:t>проведение тестирования и мониторинга качества практической подготовки студентов</w:t>
      </w:r>
      <w:r w:rsidRPr="00D319C4">
        <w:rPr>
          <w:rFonts w:ascii="Cambria" w:hAnsi="Cambria"/>
          <w:sz w:val="28"/>
          <w:szCs w:val="28"/>
        </w:rPr>
        <w:t xml:space="preserve"> </w:t>
      </w:r>
      <w:r w:rsidRPr="00B2337D">
        <w:rPr>
          <w:rFonts w:ascii="Cambria" w:hAnsi="Cambria"/>
          <w:sz w:val="28"/>
          <w:szCs w:val="28"/>
        </w:rPr>
        <w:t>в соответствии с графиком</w:t>
      </w:r>
      <w:r w:rsidRPr="00F900DC">
        <w:rPr>
          <w:rFonts w:ascii="Cambria" w:hAnsi="Cambria"/>
          <w:sz w:val="28"/>
          <w:szCs w:val="28"/>
        </w:rPr>
        <w:t>;</w:t>
      </w:r>
    </w:p>
    <w:p w:rsidR="003B5919" w:rsidRPr="00F900DC" w:rsidRDefault="003B5919" w:rsidP="003B5919">
      <w:pPr>
        <w:numPr>
          <w:ilvl w:val="0"/>
          <w:numId w:val="2"/>
        </w:numPr>
        <w:tabs>
          <w:tab w:val="clear" w:pos="1068"/>
          <w:tab w:val="num" w:pos="993"/>
        </w:tabs>
        <w:ind w:left="0" w:firstLine="567"/>
        <w:jc w:val="both"/>
        <w:rPr>
          <w:rFonts w:ascii="Cambria" w:hAnsi="Cambria"/>
          <w:sz w:val="28"/>
          <w:szCs w:val="28"/>
        </w:rPr>
      </w:pPr>
      <w:r w:rsidRPr="00F900DC">
        <w:rPr>
          <w:rFonts w:ascii="Cambria" w:hAnsi="Cambria"/>
          <w:sz w:val="28"/>
          <w:szCs w:val="28"/>
        </w:rPr>
        <w:t>обработка бланков</w:t>
      </w:r>
      <w:r w:rsidR="00465BE2">
        <w:rPr>
          <w:rFonts w:ascii="Cambria" w:hAnsi="Cambria"/>
          <w:sz w:val="28"/>
          <w:szCs w:val="28"/>
        </w:rPr>
        <w:t xml:space="preserve">, </w:t>
      </w:r>
      <w:proofErr w:type="spellStart"/>
      <w:r w:rsidR="00465BE2">
        <w:rPr>
          <w:rFonts w:ascii="Cambria" w:hAnsi="Cambria"/>
          <w:sz w:val="28"/>
          <w:szCs w:val="28"/>
        </w:rPr>
        <w:t>шкалирование</w:t>
      </w:r>
      <w:proofErr w:type="spellEnd"/>
      <w:r w:rsidRPr="00F900DC">
        <w:rPr>
          <w:rFonts w:ascii="Cambria" w:hAnsi="Cambria"/>
          <w:sz w:val="28"/>
          <w:szCs w:val="28"/>
        </w:rPr>
        <w:t xml:space="preserve"> результатов тестирования, их интерпретация, определение общей итоговой оценки по результатам тестирования и выполнения практической работы;</w:t>
      </w:r>
    </w:p>
    <w:p w:rsidR="003B5919" w:rsidRPr="00F900DC" w:rsidRDefault="003B5919" w:rsidP="003B5919">
      <w:pPr>
        <w:numPr>
          <w:ilvl w:val="0"/>
          <w:numId w:val="2"/>
        </w:numPr>
        <w:tabs>
          <w:tab w:val="clear" w:pos="1068"/>
          <w:tab w:val="num" w:pos="993"/>
        </w:tabs>
        <w:ind w:left="0" w:firstLine="567"/>
        <w:jc w:val="both"/>
        <w:rPr>
          <w:rFonts w:ascii="Cambria" w:hAnsi="Cambria"/>
          <w:sz w:val="28"/>
          <w:szCs w:val="28"/>
        </w:rPr>
      </w:pPr>
      <w:r w:rsidRPr="00F900DC">
        <w:rPr>
          <w:rFonts w:ascii="Cambria" w:hAnsi="Cambria"/>
          <w:sz w:val="28"/>
          <w:szCs w:val="28"/>
        </w:rPr>
        <w:t>определение основных характеристик качества педагогических тестов и подготовка статистического отчёта.</w:t>
      </w:r>
    </w:p>
    <w:p w:rsidR="00664293" w:rsidRDefault="00664293" w:rsidP="003B5919">
      <w:pPr>
        <w:spacing w:before="240" w:after="120"/>
        <w:ind w:firstLine="567"/>
        <w:jc w:val="both"/>
        <w:rPr>
          <w:rFonts w:ascii="Cambria" w:hAnsi="Cambria"/>
          <w:sz w:val="28"/>
          <w:szCs w:val="28"/>
        </w:rPr>
      </w:pPr>
    </w:p>
    <w:p w:rsidR="003B5919" w:rsidRPr="00F900DC" w:rsidRDefault="003B5919" w:rsidP="003B5919">
      <w:pPr>
        <w:spacing w:before="240" w:after="120"/>
        <w:ind w:firstLine="567"/>
        <w:jc w:val="both"/>
        <w:rPr>
          <w:rFonts w:ascii="Cambria" w:hAnsi="Cambria"/>
          <w:sz w:val="28"/>
          <w:szCs w:val="28"/>
        </w:rPr>
      </w:pPr>
      <w:r w:rsidRPr="00F900DC">
        <w:rPr>
          <w:rFonts w:ascii="Cambria" w:hAnsi="Cambria"/>
          <w:sz w:val="28"/>
          <w:szCs w:val="28"/>
        </w:rPr>
        <w:lastRenderedPageBreak/>
        <w:t>Информация об участниках МКПО представлена в таблице: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22"/>
        <w:gridCol w:w="5540"/>
        <w:gridCol w:w="1591"/>
      </w:tblGrid>
      <w:tr w:rsidR="003B5919" w:rsidRPr="00F900DC" w:rsidTr="00830C4A">
        <w:tc>
          <w:tcPr>
            <w:tcW w:w="23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FFDD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  <w:r w:rsidRPr="00F900DC">
              <w:rPr>
                <w:rFonts w:ascii="Cambria" w:hAnsi="Cambria"/>
                <w:b/>
                <w:color w:val="000099"/>
              </w:rPr>
              <w:t>Дисциплина, специальность</w:t>
            </w:r>
          </w:p>
        </w:tc>
        <w:tc>
          <w:tcPr>
            <w:tcW w:w="5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FFDD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  <w:r w:rsidRPr="00F900DC">
              <w:rPr>
                <w:rFonts w:ascii="Cambria" w:hAnsi="Cambria"/>
                <w:b/>
                <w:color w:val="000099"/>
              </w:rPr>
              <w:t>Образовательные учреждения</w:t>
            </w:r>
          </w:p>
        </w:tc>
        <w:tc>
          <w:tcPr>
            <w:tcW w:w="1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DFFDD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  <w:r w:rsidRPr="00F900DC">
              <w:rPr>
                <w:rFonts w:ascii="Cambria" w:hAnsi="Cambria"/>
                <w:b/>
                <w:color w:val="000099"/>
              </w:rPr>
              <w:t>Количество студентов</w:t>
            </w:r>
          </w:p>
        </w:tc>
      </w:tr>
      <w:tr w:rsidR="003B5919" w:rsidRPr="00F900DC" w:rsidTr="00830C4A">
        <w:trPr>
          <w:trHeight w:val="211"/>
        </w:trPr>
        <w:tc>
          <w:tcPr>
            <w:tcW w:w="232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919" w:rsidRPr="003B5919" w:rsidRDefault="003B5919" w:rsidP="00830C4A">
            <w:pPr>
              <w:jc w:val="center"/>
              <w:rPr>
                <w:rFonts w:ascii="Cambria" w:hAnsi="Cambria"/>
                <w:color w:val="000099"/>
                <w:sz w:val="26"/>
                <w:szCs w:val="26"/>
              </w:rPr>
            </w:pPr>
          </w:p>
          <w:p w:rsidR="003B5919" w:rsidRPr="003B5919" w:rsidRDefault="003B5919" w:rsidP="00830C4A">
            <w:pPr>
              <w:jc w:val="center"/>
              <w:rPr>
                <w:rFonts w:ascii="Cambria" w:hAnsi="Cambria"/>
                <w:color w:val="000099"/>
                <w:sz w:val="26"/>
                <w:szCs w:val="26"/>
              </w:rPr>
            </w:pPr>
            <w:r w:rsidRPr="003B5919">
              <w:rPr>
                <w:rFonts w:ascii="Cambria" w:hAnsi="Cambria"/>
                <w:color w:val="000099"/>
                <w:sz w:val="26"/>
                <w:szCs w:val="26"/>
              </w:rPr>
              <w:t>«Безопасность жизнедеятельности»</w:t>
            </w:r>
          </w:p>
        </w:tc>
        <w:tc>
          <w:tcPr>
            <w:tcW w:w="57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919" w:rsidRPr="003B5919" w:rsidRDefault="003B5919" w:rsidP="00830C4A">
            <w:pPr>
              <w:jc w:val="both"/>
              <w:rPr>
                <w:rFonts w:ascii="Cambria" w:hAnsi="Cambria"/>
                <w:color w:val="000099"/>
                <w:sz w:val="26"/>
                <w:szCs w:val="26"/>
              </w:rPr>
            </w:pPr>
            <w:r w:rsidRPr="003B5919">
              <w:rPr>
                <w:rFonts w:ascii="Cambria" w:hAnsi="Cambria"/>
                <w:color w:val="000099"/>
                <w:sz w:val="26"/>
                <w:szCs w:val="26"/>
              </w:rPr>
              <w:t>ГБПОУ ПО «Псковский агротехнический колледж» (</w:t>
            </w:r>
            <w:proofErr w:type="spellStart"/>
            <w:r w:rsidRPr="003B5919">
              <w:rPr>
                <w:rFonts w:ascii="Cambria" w:hAnsi="Cambria"/>
                <w:color w:val="000099"/>
                <w:sz w:val="26"/>
                <w:szCs w:val="26"/>
              </w:rPr>
              <w:t>Себежский</w:t>
            </w:r>
            <w:proofErr w:type="spellEnd"/>
            <w:r w:rsidRPr="003B5919">
              <w:rPr>
                <w:rFonts w:ascii="Cambria" w:hAnsi="Cambria"/>
                <w:color w:val="000099"/>
                <w:sz w:val="26"/>
                <w:szCs w:val="26"/>
              </w:rPr>
              <w:t xml:space="preserve"> филиал)</w:t>
            </w:r>
          </w:p>
        </w:tc>
        <w:tc>
          <w:tcPr>
            <w:tcW w:w="154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B5919" w:rsidRPr="003B5919" w:rsidRDefault="003B5919" w:rsidP="00830C4A">
            <w:pPr>
              <w:jc w:val="center"/>
              <w:rPr>
                <w:rFonts w:ascii="Cambria" w:hAnsi="Cambria"/>
                <w:color w:val="000099"/>
                <w:sz w:val="26"/>
                <w:szCs w:val="26"/>
              </w:rPr>
            </w:pPr>
            <w:r w:rsidRPr="003B5919">
              <w:rPr>
                <w:rFonts w:ascii="Cambria" w:hAnsi="Cambria"/>
                <w:color w:val="000099"/>
                <w:sz w:val="26"/>
                <w:szCs w:val="26"/>
              </w:rPr>
              <w:t>27</w:t>
            </w:r>
          </w:p>
        </w:tc>
      </w:tr>
      <w:tr w:rsidR="003B5919" w:rsidRPr="00F900DC" w:rsidTr="00830C4A">
        <w:trPr>
          <w:trHeight w:val="551"/>
        </w:trPr>
        <w:tc>
          <w:tcPr>
            <w:tcW w:w="2328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B5919" w:rsidRPr="003B5919" w:rsidRDefault="003B5919" w:rsidP="00830C4A">
            <w:pPr>
              <w:jc w:val="center"/>
              <w:rPr>
                <w:rFonts w:ascii="Cambria" w:hAnsi="Cambria"/>
                <w:color w:val="000099"/>
                <w:sz w:val="26"/>
                <w:szCs w:val="26"/>
              </w:rPr>
            </w:pPr>
          </w:p>
        </w:tc>
        <w:tc>
          <w:tcPr>
            <w:tcW w:w="57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919" w:rsidRPr="003B5919" w:rsidRDefault="003B5919" w:rsidP="00830C4A">
            <w:pPr>
              <w:jc w:val="both"/>
              <w:rPr>
                <w:rFonts w:ascii="Cambria" w:hAnsi="Cambria"/>
                <w:color w:val="000099"/>
                <w:sz w:val="26"/>
                <w:szCs w:val="26"/>
              </w:rPr>
            </w:pPr>
            <w:r w:rsidRPr="003B5919">
              <w:rPr>
                <w:rFonts w:ascii="Cambria" w:hAnsi="Cambria"/>
                <w:color w:val="000099"/>
                <w:sz w:val="26"/>
                <w:szCs w:val="26"/>
              </w:rPr>
              <w:t>ГБПОУ ПО «Псковский агротехнический колледж» (</w:t>
            </w:r>
            <w:proofErr w:type="spellStart"/>
            <w:r w:rsidRPr="003B5919">
              <w:rPr>
                <w:rFonts w:ascii="Cambria" w:hAnsi="Cambria"/>
                <w:color w:val="000099"/>
                <w:sz w:val="26"/>
                <w:szCs w:val="26"/>
              </w:rPr>
              <w:t>Идрицкий</w:t>
            </w:r>
            <w:proofErr w:type="spellEnd"/>
            <w:r w:rsidRPr="003B5919">
              <w:rPr>
                <w:rFonts w:ascii="Cambria" w:hAnsi="Cambria"/>
                <w:color w:val="000099"/>
                <w:sz w:val="26"/>
                <w:szCs w:val="26"/>
              </w:rPr>
              <w:t xml:space="preserve"> филиал)</w:t>
            </w:r>
          </w:p>
        </w:tc>
        <w:tc>
          <w:tcPr>
            <w:tcW w:w="15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B5919" w:rsidRPr="003B5919" w:rsidRDefault="003B5919" w:rsidP="00830C4A">
            <w:pPr>
              <w:jc w:val="center"/>
              <w:rPr>
                <w:rFonts w:ascii="Cambria" w:hAnsi="Cambria"/>
                <w:color w:val="000099"/>
                <w:sz w:val="26"/>
                <w:szCs w:val="26"/>
              </w:rPr>
            </w:pPr>
            <w:r w:rsidRPr="003B5919">
              <w:rPr>
                <w:rFonts w:ascii="Cambria" w:hAnsi="Cambria"/>
                <w:color w:val="000099"/>
                <w:sz w:val="26"/>
                <w:szCs w:val="26"/>
              </w:rPr>
              <w:t>29</w:t>
            </w:r>
          </w:p>
        </w:tc>
      </w:tr>
      <w:tr w:rsidR="003B5919" w:rsidRPr="00F900DC" w:rsidTr="00830C4A">
        <w:trPr>
          <w:trHeight w:val="551"/>
        </w:trPr>
        <w:tc>
          <w:tcPr>
            <w:tcW w:w="2328" w:type="dxa"/>
            <w:vMerge/>
            <w:tcBorders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919" w:rsidRPr="003B5919" w:rsidRDefault="003B5919" w:rsidP="00830C4A">
            <w:pPr>
              <w:jc w:val="center"/>
              <w:rPr>
                <w:rFonts w:ascii="Cambria" w:hAnsi="Cambria"/>
                <w:color w:val="000099"/>
                <w:sz w:val="26"/>
                <w:szCs w:val="26"/>
              </w:rPr>
            </w:pPr>
          </w:p>
        </w:tc>
        <w:tc>
          <w:tcPr>
            <w:tcW w:w="5700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919" w:rsidRPr="003B5919" w:rsidRDefault="003B5919" w:rsidP="00830C4A">
            <w:pPr>
              <w:jc w:val="both"/>
              <w:rPr>
                <w:rFonts w:ascii="Cambria" w:hAnsi="Cambria"/>
                <w:color w:val="000099"/>
                <w:sz w:val="26"/>
                <w:szCs w:val="26"/>
              </w:rPr>
            </w:pPr>
            <w:r w:rsidRPr="003B5919">
              <w:rPr>
                <w:rFonts w:ascii="Cambria" w:hAnsi="Cambria"/>
                <w:color w:val="000099"/>
                <w:sz w:val="26"/>
                <w:szCs w:val="26"/>
              </w:rPr>
              <w:t>ГБПОУ ПО «Великолукский лесотехнический колледж»</w:t>
            </w:r>
          </w:p>
        </w:tc>
        <w:tc>
          <w:tcPr>
            <w:tcW w:w="1543" w:type="dxa"/>
            <w:tcBorders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5919" w:rsidRPr="003B5919" w:rsidRDefault="003B5919" w:rsidP="00830C4A">
            <w:pPr>
              <w:jc w:val="center"/>
              <w:rPr>
                <w:rFonts w:ascii="Cambria" w:hAnsi="Cambria"/>
                <w:color w:val="000099"/>
                <w:sz w:val="26"/>
                <w:szCs w:val="26"/>
              </w:rPr>
            </w:pPr>
            <w:r w:rsidRPr="003B5919">
              <w:rPr>
                <w:rFonts w:ascii="Cambria" w:hAnsi="Cambria"/>
                <w:color w:val="000099"/>
                <w:sz w:val="26"/>
                <w:szCs w:val="26"/>
              </w:rPr>
              <w:t>19</w:t>
            </w:r>
          </w:p>
        </w:tc>
      </w:tr>
      <w:tr w:rsidR="003B5919" w:rsidRPr="00F900DC" w:rsidTr="00830C4A">
        <w:tc>
          <w:tcPr>
            <w:tcW w:w="2328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919" w:rsidRPr="003B5919" w:rsidRDefault="003B5919" w:rsidP="00830C4A">
            <w:pPr>
              <w:jc w:val="right"/>
              <w:rPr>
                <w:rFonts w:ascii="Cambria" w:hAnsi="Cambria"/>
                <w:color w:val="000099"/>
                <w:sz w:val="26"/>
                <w:szCs w:val="26"/>
              </w:rPr>
            </w:pPr>
            <w:r w:rsidRPr="003B5919">
              <w:rPr>
                <w:rFonts w:ascii="Cambria" w:hAnsi="Cambria"/>
                <w:color w:val="000099"/>
                <w:sz w:val="26"/>
                <w:szCs w:val="26"/>
              </w:rPr>
              <w:t>Всего</w:t>
            </w:r>
          </w:p>
        </w:tc>
        <w:tc>
          <w:tcPr>
            <w:tcW w:w="570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919" w:rsidRPr="003B5919" w:rsidRDefault="003B5919" w:rsidP="00830C4A">
            <w:pPr>
              <w:jc w:val="center"/>
              <w:rPr>
                <w:rFonts w:ascii="Cambria" w:hAnsi="Cambria"/>
                <w:color w:val="000099"/>
                <w:sz w:val="26"/>
                <w:szCs w:val="26"/>
              </w:rPr>
            </w:pPr>
            <w:r w:rsidRPr="003B5919">
              <w:rPr>
                <w:rFonts w:ascii="Cambria" w:hAnsi="Cambria"/>
                <w:color w:val="000099"/>
                <w:sz w:val="26"/>
                <w:szCs w:val="26"/>
              </w:rPr>
              <w:t>3</w:t>
            </w:r>
          </w:p>
        </w:tc>
        <w:tc>
          <w:tcPr>
            <w:tcW w:w="154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5919" w:rsidRPr="003B5919" w:rsidRDefault="003B5919" w:rsidP="00830C4A">
            <w:pPr>
              <w:jc w:val="center"/>
              <w:rPr>
                <w:rFonts w:ascii="Cambria" w:hAnsi="Cambria"/>
                <w:color w:val="000099"/>
                <w:sz w:val="26"/>
                <w:szCs w:val="26"/>
              </w:rPr>
            </w:pPr>
            <w:r w:rsidRPr="003B5919">
              <w:rPr>
                <w:rFonts w:ascii="Cambria" w:hAnsi="Cambria"/>
                <w:color w:val="000099"/>
                <w:sz w:val="26"/>
                <w:szCs w:val="26"/>
              </w:rPr>
              <w:t>75</w:t>
            </w:r>
          </w:p>
        </w:tc>
      </w:tr>
      <w:tr w:rsidR="003B5919" w:rsidRPr="00F900DC" w:rsidTr="00830C4A">
        <w:tc>
          <w:tcPr>
            <w:tcW w:w="232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919" w:rsidRPr="003B5919" w:rsidRDefault="003B5919" w:rsidP="00830C4A">
            <w:pPr>
              <w:jc w:val="center"/>
              <w:rPr>
                <w:rFonts w:ascii="Cambria" w:hAnsi="Cambria"/>
                <w:color w:val="000099"/>
                <w:sz w:val="26"/>
                <w:szCs w:val="26"/>
              </w:rPr>
            </w:pPr>
            <w:r w:rsidRPr="003B5919">
              <w:rPr>
                <w:rFonts w:ascii="Cambria" w:hAnsi="Cambria"/>
                <w:color w:val="000099"/>
                <w:sz w:val="26"/>
                <w:szCs w:val="26"/>
              </w:rPr>
              <w:t>«Экономика и бухгалтерский учёт»</w:t>
            </w:r>
          </w:p>
        </w:tc>
        <w:tc>
          <w:tcPr>
            <w:tcW w:w="57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919" w:rsidRPr="003B5919" w:rsidRDefault="003B5919" w:rsidP="00830C4A">
            <w:pPr>
              <w:jc w:val="both"/>
              <w:rPr>
                <w:rFonts w:ascii="Cambria" w:hAnsi="Cambria"/>
                <w:color w:val="000099"/>
                <w:sz w:val="26"/>
                <w:szCs w:val="26"/>
              </w:rPr>
            </w:pPr>
            <w:r w:rsidRPr="003B5919">
              <w:rPr>
                <w:rFonts w:ascii="Cambria" w:hAnsi="Cambria"/>
                <w:color w:val="000099"/>
                <w:sz w:val="26"/>
                <w:szCs w:val="26"/>
              </w:rPr>
              <w:t xml:space="preserve">ГБПОУ ПО «Псковский агротехнический колледж» </w:t>
            </w:r>
          </w:p>
        </w:tc>
        <w:tc>
          <w:tcPr>
            <w:tcW w:w="154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B5919" w:rsidRPr="003B5919" w:rsidRDefault="003B5919" w:rsidP="00830C4A">
            <w:pPr>
              <w:jc w:val="center"/>
              <w:rPr>
                <w:rFonts w:ascii="Cambria" w:hAnsi="Cambria"/>
                <w:color w:val="000099"/>
                <w:sz w:val="26"/>
                <w:szCs w:val="26"/>
              </w:rPr>
            </w:pPr>
            <w:r w:rsidRPr="003B5919">
              <w:rPr>
                <w:rFonts w:ascii="Cambria" w:hAnsi="Cambria"/>
                <w:color w:val="000099"/>
                <w:sz w:val="26"/>
                <w:szCs w:val="26"/>
              </w:rPr>
              <w:t>15</w:t>
            </w:r>
          </w:p>
        </w:tc>
      </w:tr>
      <w:tr w:rsidR="003B5919" w:rsidRPr="00F900DC" w:rsidTr="00830C4A">
        <w:tc>
          <w:tcPr>
            <w:tcW w:w="2328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B5919" w:rsidRPr="003B5919" w:rsidRDefault="003B5919" w:rsidP="00830C4A">
            <w:pPr>
              <w:jc w:val="both"/>
              <w:rPr>
                <w:rFonts w:ascii="Cambria" w:hAnsi="Cambria"/>
                <w:color w:val="000099"/>
                <w:sz w:val="26"/>
                <w:szCs w:val="26"/>
              </w:rPr>
            </w:pPr>
          </w:p>
        </w:tc>
        <w:tc>
          <w:tcPr>
            <w:tcW w:w="57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919" w:rsidRPr="003B5919" w:rsidRDefault="003B5919" w:rsidP="00830C4A">
            <w:pPr>
              <w:jc w:val="both"/>
              <w:rPr>
                <w:rFonts w:ascii="Cambria" w:hAnsi="Cambria"/>
                <w:color w:val="000099"/>
                <w:sz w:val="26"/>
                <w:szCs w:val="26"/>
              </w:rPr>
            </w:pPr>
            <w:r w:rsidRPr="003B5919">
              <w:rPr>
                <w:rFonts w:ascii="Cambria" w:hAnsi="Cambria"/>
                <w:color w:val="000099"/>
                <w:sz w:val="26"/>
                <w:szCs w:val="26"/>
              </w:rPr>
              <w:t>ГБПОУ ПО «Псковский агротехнический колледж» (</w:t>
            </w:r>
            <w:proofErr w:type="spellStart"/>
            <w:r w:rsidRPr="003B5919">
              <w:rPr>
                <w:rFonts w:ascii="Cambria" w:hAnsi="Cambria"/>
                <w:color w:val="000099"/>
                <w:sz w:val="26"/>
                <w:szCs w:val="26"/>
              </w:rPr>
              <w:t>Себежский</w:t>
            </w:r>
            <w:proofErr w:type="spellEnd"/>
            <w:r w:rsidRPr="003B5919">
              <w:rPr>
                <w:rFonts w:ascii="Cambria" w:hAnsi="Cambria"/>
                <w:color w:val="000099"/>
                <w:sz w:val="26"/>
                <w:szCs w:val="26"/>
              </w:rPr>
              <w:t xml:space="preserve"> филиал)</w:t>
            </w:r>
          </w:p>
        </w:tc>
        <w:tc>
          <w:tcPr>
            <w:tcW w:w="15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B5919" w:rsidRPr="003B5919" w:rsidRDefault="003B5919" w:rsidP="00830C4A">
            <w:pPr>
              <w:jc w:val="center"/>
              <w:rPr>
                <w:rFonts w:ascii="Cambria" w:hAnsi="Cambria"/>
                <w:color w:val="000099"/>
                <w:sz w:val="26"/>
                <w:szCs w:val="26"/>
              </w:rPr>
            </w:pPr>
            <w:r w:rsidRPr="003B5919">
              <w:rPr>
                <w:rFonts w:ascii="Cambria" w:hAnsi="Cambria"/>
                <w:color w:val="000099"/>
                <w:sz w:val="26"/>
                <w:szCs w:val="26"/>
              </w:rPr>
              <w:t>18</w:t>
            </w:r>
          </w:p>
        </w:tc>
      </w:tr>
      <w:tr w:rsidR="003B5919" w:rsidRPr="00F900DC" w:rsidTr="00830C4A">
        <w:tc>
          <w:tcPr>
            <w:tcW w:w="2328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B5919" w:rsidRPr="003B5919" w:rsidRDefault="003B5919" w:rsidP="00830C4A">
            <w:pPr>
              <w:jc w:val="both"/>
              <w:rPr>
                <w:rFonts w:ascii="Cambria" w:hAnsi="Cambria"/>
                <w:color w:val="000099"/>
                <w:sz w:val="26"/>
                <w:szCs w:val="26"/>
              </w:rPr>
            </w:pPr>
          </w:p>
        </w:tc>
        <w:tc>
          <w:tcPr>
            <w:tcW w:w="57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919" w:rsidRPr="003B5919" w:rsidRDefault="003B5919" w:rsidP="00830C4A">
            <w:pPr>
              <w:jc w:val="both"/>
              <w:rPr>
                <w:rFonts w:ascii="Cambria" w:hAnsi="Cambria"/>
                <w:color w:val="000099"/>
                <w:sz w:val="26"/>
                <w:szCs w:val="26"/>
              </w:rPr>
            </w:pPr>
            <w:r w:rsidRPr="003B5919">
              <w:rPr>
                <w:rFonts w:ascii="Cambria" w:hAnsi="Cambria"/>
                <w:color w:val="000099"/>
                <w:sz w:val="26"/>
                <w:szCs w:val="26"/>
              </w:rPr>
              <w:t>ГБПОУ ПО «Псковский колледж профессиональных технологий и сервиса»</w:t>
            </w:r>
          </w:p>
        </w:tc>
        <w:tc>
          <w:tcPr>
            <w:tcW w:w="15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B5919" w:rsidRPr="003B5919" w:rsidRDefault="003B5919" w:rsidP="00830C4A">
            <w:pPr>
              <w:jc w:val="center"/>
              <w:rPr>
                <w:rFonts w:ascii="Cambria" w:hAnsi="Cambria"/>
                <w:color w:val="000099"/>
                <w:sz w:val="26"/>
                <w:szCs w:val="26"/>
              </w:rPr>
            </w:pPr>
            <w:r w:rsidRPr="003B5919">
              <w:rPr>
                <w:rFonts w:ascii="Cambria" w:hAnsi="Cambria"/>
                <w:color w:val="000099"/>
                <w:sz w:val="26"/>
                <w:szCs w:val="26"/>
              </w:rPr>
              <w:t>7</w:t>
            </w:r>
          </w:p>
        </w:tc>
      </w:tr>
      <w:tr w:rsidR="003B5919" w:rsidRPr="00F900DC" w:rsidTr="00830C4A">
        <w:tc>
          <w:tcPr>
            <w:tcW w:w="2328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B5919" w:rsidRPr="003B5919" w:rsidRDefault="003B5919" w:rsidP="00830C4A">
            <w:pPr>
              <w:jc w:val="both"/>
              <w:rPr>
                <w:rFonts w:ascii="Cambria" w:hAnsi="Cambria"/>
                <w:color w:val="000099"/>
                <w:sz w:val="26"/>
                <w:szCs w:val="26"/>
              </w:rPr>
            </w:pPr>
          </w:p>
        </w:tc>
        <w:tc>
          <w:tcPr>
            <w:tcW w:w="57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919" w:rsidRPr="003B5919" w:rsidRDefault="003B5919" w:rsidP="00830C4A">
            <w:pPr>
              <w:jc w:val="both"/>
              <w:rPr>
                <w:rFonts w:ascii="Cambria" w:hAnsi="Cambria"/>
                <w:color w:val="000099"/>
                <w:sz w:val="26"/>
                <w:szCs w:val="26"/>
              </w:rPr>
            </w:pPr>
            <w:r w:rsidRPr="003B5919">
              <w:rPr>
                <w:rFonts w:ascii="Cambria" w:hAnsi="Cambria"/>
                <w:color w:val="000099"/>
                <w:sz w:val="26"/>
                <w:szCs w:val="26"/>
              </w:rPr>
              <w:t>ГБПОУ ПО «Великолукский политехнический  колледж»</w:t>
            </w:r>
          </w:p>
        </w:tc>
        <w:tc>
          <w:tcPr>
            <w:tcW w:w="1543" w:type="dxa"/>
            <w:tcBorders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5919" w:rsidRPr="003B5919" w:rsidRDefault="003B5919" w:rsidP="00830C4A">
            <w:pPr>
              <w:jc w:val="center"/>
              <w:rPr>
                <w:rFonts w:ascii="Cambria" w:hAnsi="Cambria"/>
                <w:color w:val="000099"/>
                <w:sz w:val="26"/>
                <w:szCs w:val="26"/>
              </w:rPr>
            </w:pPr>
            <w:r w:rsidRPr="003B5919">
              <w:rPr>
                <w:rFonts w:ascii="Cambria" w:hAnsi="Cambria"/>
                <w:color w:val="000099"/>
                <w:sz w:val="26"/>
                <w:szCs w:val="26"/>
              </w:rPr>
              <w:t>14</w:t>
            </w:r>
          </w:p>
        </w:tc>
      </w:tr>
      <w:tr w:rsidR="003B5919" w:rsidRPr="00F900DC" w:rsidTr="00830C4A">
        <w:trPr>
          <w:trHeight w:val="223"/>
        </w:trPr>
        <w:tc>
          <w:tcPr>
            <w:tcW w:w="232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919" w:rsidRPr="003B5919" w:rsidRDefault="003B5919" w:rsidP="00830C4A">
            <w:pPr>
              <w:jc w:val="right"/>
              <w:rPr>
                <w:rFonts w:ascii="Cambria" w:hAnsi="Cambria"/>
                <w:color w:val="000099"/>
                <w:sz w:val="26"/>
                <w:szCs w:val="26"/>
              </w:rPr>
            </w:pPr>
            <w:r w:rsidRPr="003B5919">
              <w:rPr>
                <w:rFonts w:ascii="Cambria" w:hAnsi="Cambria"/>
                <w:color w:val="000099"/>
                <w:sz w:val="26"/>
                <w:szCs w:val="26"/>
              </w:rPr>
              <w:t>Всего</w:t>
            </w:r>
          </w:p>
        </w:tc>
        <w:tc>
          <w:tcPr>
            <w:tcW w:w="57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B5919" w:rsidRPr="003B5919" w:rsidRDefault="003B5919" w:rsidP="00830C4A">
            <w:pPr>
              <w:jc w:val="center"/>
              <w:rPr>
                <w:rFonts w:ascii="Cambria" w:hAnsi="Cambria"/>
                <w:color w:val="000099"/>
                <w:sz w:val="26"/>
                <w:szCs w:val="26"/>
              </w:rPr>
            </w:pPr>
            <w:r w:rsidRPr="003B5919">
              <w:rPr>
                <w:rFonts w:ascii="Cambria" w:hAnsi="Cambria"/>
                <w:color w:val="000099"/>
                <w:sz w:val="26"/>
                <w:szCs w:val="26"/>
              </w:rPr>
              <w:t>4</w:t>
            </w:r>
          </w:p>
        </w:tc>
        <w:tc>
          <w:tcPr>
            <w:tcW w:w="15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B5919" w:rsidRPr="003B5919" w:rsidRDefault="003B5919" w:rsidP="00830C4A">
            <w:pPr>
              <w:jc w:val="center"/>
              <w:rPr>
                <w:rFonts w:ascii="Cambria" w:hAnsi="Cambria"/>
                <w:color w:val="000099"/>
                <w:sz w:val="26"/>
                <w:szCs w:val="26"/>
              </w:rPr>
            </w:pPr>
            <w:r w:rsidRPr="003B5919">
              <w:rPr>
                <w:rFonts w:ascii="Cambria" w:hAnsi="Cambria"/>
                <w:color w:val="000099"/>
                <w:sz w:val="26"/>
                <w:szCs w:val="26"/>
              </w:rPr>
              <w:t>54</w:t>
            </w:r>
          </w:p>
        </w:tc>
      </w:tr>
    </w:tbl>
    <w:p w:rsidR="003B5919" w:rsidRPr="00B2337D" w:rsidRDefault="003B5919" w:rsidP="003B5919">
      <w:pPr>
        <w:pStyle w:val="a8"/>
        <w:spacing w:before="240" w:after="0"/>
        <w:ind w:firstLine="709"/>
        <w:jc w:val="both"/>
        <w:rPr>
          <w:rFonts w:ascii="Cambria" w:hAnsi="Cambria"/>
          <w:color w:val="auto"/>
          <w:sz w:val="28"/>
          <w:szCs w:val="28"/>
          <w:highlight w:val="yellow"/>
        </w:rPr>
      </w:pPr>
      <w:r w:rsidRPr="00E14D1D">
        <w:rPr>
          <w:rFonts w:ascii="Cambria" w:hAnsi="Cambria"/>
          <w:color w:val="auto"/>
          <w:sz w:val="28"/>
          <w:szCs w:val="28"/>
        </w:rPr>
        <w:t xml:space="preserve">Мониторинг качества профессионального образования является исследованием, обеспечивающим внешнюю оценку качества знаний, профессиональных компетенций, практических умений и </w:t>
      </w:r>
      <w:proofErr w:type="gramStart"/>
      <w:r w:rsidRPr="00E14D1D">
        <w:rPr>
          <w:rFonts w:ascii="Cambria" w:hAnsi="Cambria"/>
          <w:color w:val="auto"/>
          <w:sz w:val="28"/>
          <w:szCs w:val="28"/>
        </w:rPr>
        <w:t>навыков</w:t>
      </w:r>
      <w:proofErr w:type="gramEnd"/>
      <w:r w:rsidRPr="00E14D1D">
        <w:rPr>
          <w:rFonts w:ascii="Cambria" w:hAnsi="Cambria"/>
          <w:color w:val="auto"/>
          <w:sz w:val="28"/>
          <w:szCs w:val="28"/>
        </w:rPr>
        <w:t xml:space="preserve"> обучающихся в системе профессионального образования. </w:t>
      </w:r>
    </w:p>
    <w:p w:rsidR="003B5919" w:rsidRPr="00EA748E" w:rsidRDefault="003B5919" w:rsidP="003B5919">
      <w:pPr>
        <w:spacing w:before="120"/>
        <w:ind w:firstLine="709"/>
        <w:jc w:val="both"/>
        <w:rPr>
          <w:rFonts w:ascii="Cambria" w:hAnsi="Cambria"/>
          <w:sz w:val="28"/>
          <w:szCs w:val="28"/>
        </w:rPr>
      </w:pPr>
      <w:r w:rsidRPr="00EA748E">
        <w:rPr>
          <w:rFonts w:ascii="Cambria" w:hAnsi="Cambria"/>
          <w:sz w:val="28"/>
          <w:szCs w:val="28"/>
        </w:rPr>
        <w:t xml:space="preserve">В основе модели и методического обеспечения этого направления региональных мониторинговых исследований – стандарты педагогического аудита качества знаний, экспертные и </w:t>
      </w:r>
      <w:proofErr w:type="spellStart"/>
      <w:r w:rsidRPr="00EA748E">
        <w:rPr>
          <w:rFonts w:ascii="Cambria" w:hAnsi="Cambria"/>
          <w:sz w:val="28"/>
          <w:szCs w:val="28"/>
        </w:rPr>
        <w:t>квалиметрические</w:t>
      </w:r>
      <w:proofErr w:type="spellEnd"/>
      <w:r w:rsidRPr="00EA748E">
        <w:rPr>
          <w:rFonts w:ascii="Cambria" w:hAnsi="Cambria"/>
          <w:sz w:val="28"/>
          <w:szCs w:val="28"/>
        </w:rPr>
        <w:t xml:space="preserve"> методы. </w:t>
      </w:r>
    </w:p>
    <w:p w:rsidR="003B5919" w:rsidRPr="00F900DC" w:rsidRDefault="003B5919" w:rsidP="003B5919">
      <w:pPr>
        <w:spacing w:before="240" w:after="240"/>
        <w:ind w:firstLine="567"/>
        <w:jc w:val="center"/>
        <w:outlineLvl w:val="0"/>
        <w:rPr>
          <w:rFonts w:ascii="Cambria" w:hAnsi="Cambria"/>
          <w:b/>
          <w:color w:val="000099"/>
          <w:sz w:val="32"/>
          <w:szCs w:val="32"/>
          <w:highlight w:val="yellow"/>
        </w:rPr>
      </w:pPr>
      <w:r w:rsidRPr="00F900DC">
        <w:rPr>
          <w:rFonts w:ascii="Cambria" w:hAnsi="Cambria"/>
          <w:b/>
          <w:color w:val="000099"/>
          <w:sz w:val="32"/>
          <w:szCs w:val="32"/>
        </w:rPr>
        <w:t>Осн</w:t>
      </w:r>
      <w:r>
        <w:rPr>
          <w:rFonts w:ascii="Cambria" w:hAnsi="Cambria"/>
          <w:b/>
          <w:color w:val="000099"/>
          <w:sz w:val="32"/>
          <w:szCs w:val="32"/>
        </w:rPr>
        <w:t xml:space="preserve">овные результаты регионального </w:t>
      </w:r>
      <w:r w:rsidRPr="00F900DC">
        <w:rPr>
          <w:rFonts w:ascii="Cambria" w:hAnsi="Cambria"/>
          <w:b/>
          <w:color w:val="000099"/>
          <w:sz w:val="32"/>
          <w:szCs w:val="32"/>
        </w:rPr>
        <w:t>мониторинга качества профессионального образования</w:t>
      </w:r>
    </w:p>
    <w:p w:rsidR="003B5919" w:rsidRPr="00F900DC" w:rsidRDefault="003B5919" w:rsidP="003B5919">
      <w:pPr>
        <w:spacing w:before="240"/>
        <w:jc w:val="both"/>
        <w:outlineLvl w:val="1"/>
        <w:rPr>
          <w:rFonts w:ascii="Cambria" w:hAnsi="Cambria"/>
          <w:b/>
          <w:color w:val="006600"/>
          <w:sz w:val="28"/>
          <w:szCs w:val="28"/>
        </w:rPr>
      </w:pPr>
      <w:r w:rsidRPr="00F900DC">
        <w:rPr>
          <w:rFonts w:ascii="Cambria" w:hAnsi="Cambria"/>
          <w:b/>
          <w:color w:val="006600"/>
          <w:sz w:val="28"/>
          <w:szCs w:val="28"/>
        </w:rPr>
        <w:t>«Безопасность жизнедеятельности»</w:t>
      </w:r>
    </w:p>
    <w:p w:rsidR="00465BE2" w:rsidRDefault="003B5919" w:rsidP="00465BE2">
      <w:pPr>
        <w:spacing w:before="120"/>
        <w:jc w:val="both"/>
        <w:rPr>
          <w:rFonts w:ascii="Cambria" w:hAnsi="Cambria"/>
          <w:sz w:val="28"/>
          <w:szCs w:val="28"/>
        </w:rPr>
      </w:pPr>
      <w:r w:rsidRPr="00F900DC">
        <w:rPr>
          <w:rFonts w:ascii="Cambria" w:hAnsi="Cambria"/>
          <w:sz w:val="28"/>
          <w:szCs w:val="28"/>
        </w:rPr>
        <w:t xml:space="preserve">Максимальный первичный балл за выполнения теста равен 30. </w:t>
      </w:r>
    </w:p>
    <w:p w:rsidR="003B5919" w:rsidRPr="00F900DC" w:rsidRDefault="003B5919" w:rsidP="00465BE2">
      <w:pPr>
        <w:spacing w:after="120"/>
        <w:jc w:val="both"/>
        <w:rPr>
          <w:rFonts w:ascii="Cambria" w:hAnsi="Cambria"/>
          <w:sz w:val="28"/>
          <w:szCs w:val="28"/>
        </w:rPr>
      </w:pPr>
      <w:r w:rsidRPr="00F900DC">
        <w:rPr>
          <w:rFonts w:ascii="Cambria" w:hAnsi="Cambria"/>
          <w:sz w:val="28"/>
          <w:szCs w:val="28"/>
        </w:rPr>
        <w:t xml:space="preserve">Средний первичный балл – 21,95.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85"/>
        <w:gridCol w:w="2228"/>
        <w:gridCol w:w="1113"/>
        <w:gridCol w:w="2227"/>
      </w:tblGrid>
      <w:tr w:rsidR="003B5919" w:rsidRPr="00F900DC" w:rsidTr="00830C4A">
        <w:tc>
          <w:tcPr>
            <w:tcW w:w="217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FFDD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</w:rPr>
            </w:pPr>
            <w:r w:rsidRPr="00F900DC">
              <w:rPr>
                <w:rFonts w:ascii="Cambria" w:hAnsi="Cambria"/>
                <w:b/>
                <w:color w:val="000099"/>
                <w:sz w:val="22"/>
                <w:szCs w:val="22"/>
              </w:rPr>
              <w:t>Наименование образовательного учреждения</w:t>
            </w:r>
          </w:p>
        </w:tc>
        <w:tc>
          <w:tcPr>
            <w:tcW w:w="11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FFDD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</w:rPr>
            </w:pPr>
            <w:r w:rsidRPr="00F900DC">
              <w:rPr>
                <w:rFonts w:ascii="Cambria" w:hAnsi="Cambria"/>
                <w:b/>
                <w:color w:val="000099"/>
                <w:sz w:val="22"/>
                <w:szCs w:val="22"/>
              </w:rPr>
              <w:t>Средний</w:t>
            </w:r>
          </w:p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</w:rPr>
            </w:pPr>
            <w:r w:rsidRPr="00F900DC">
              <w:rPr>
                <w:rFonts w:ascii="Cambria" w:hAnsi="Cambria"/>
                <w:b/>
                <w:color w:val="000099"/>
                <w:sz w:val="22"/>
                <w:szCs w:val="22"/>
              </w:rPr>
              <w:t>первичный балл</w:t>
            </w:r>
          </w:p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</w:rPr>
            </w:pPr>
            <w:r w:rsidRPr="00F900DC">
              <w:rPr>
                <w:rFonts w:ascii="Cambria" w:hAnsi="Cambria"/>
                <w:b/>
                <w:color w:val="000099"/>
                <w:sz w:val="22"/>
                <w:szCs w:val="22"/>
              </w:rPr>
              <w:t>(ОУ)</w:t>
            </w:r>
          </w:p>
        </w:tc>
        <w:tc>
          <w:tcPr>
            <w:tcW w:w="5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FFDD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</w:rPr>
            </w:pPr>
            <w:r w:rsidRPr="00F900DC">
              <w:rPr>
                <w:rFonts w:ascii="Cambria" w:hAnsi="Cambria"/>
                <w:b/>
                <w:color w:val="000099"/>
                <w:sz w:val="22"/>
                <w:szCs w:val="22"/>
              </w:rPr>
              <w:t>№ группы</w:t>
            </w:r>
          </w:p>
        </w:tc>
        <w:tc>
          <w:tcPr>
            <w:tcW w:w="11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DFFDD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</w:rPr>
            </w:pPr>
            <w:r w:rsidRPr="00F900DC">
              <w:rPr>
                <w:rFonts w:ascii="Cambria" w:hAnsi="Cambria"/>
                <w:b/>
                <w:color w:val="000099"/>
                <w:sz w:val="22"/>
                <w:szCs w:val="22"/>
              </w:rPr>
              <w:t xml:space="preserve">Средний </w:t>
            </w:r>
          </w:p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</w:rPr>
            </w:pPr>
            <w:r w:rsidRPr="00F900DC">
              <w:rPr>
                <w:rFonts w:ascii="Cambria" w:hAnsi="Cambria"/>
                <w:b/>
                <w:color w:val="000099"/>
                <w:sz w:val="22"/>
                <w:szCs w:val="22"/>
              </w:rPr>
              <w:t>первичный балл (группа)</w:t>
            </w:r>
          </w:p>
        </w:tc>
      </w:tr>
      <w:tr w:rsidR="003B5919" w:rsidRPr="00F900DC" w:rsidTr="00830C4A">
        <w:tc>
          <w:tcPr>
            <w:tcW w:w="2174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rPr>
                <w:rFonts w:ascii="Cambria" w:hAnsi="Cambria"/>
                <w:color w:val="000099"/>
              </w:rPr>
            </w:pPr>
            <w:r w:rsidRPr="00F900DC">
              <w:rPr>
                <w:rFonts w:ascii="Cambria" w:hAnsi="Cambria"/>
                <w:color w:val="000099"/>
              </w:rPr>
              <w:t xml:space="preserve"> «Псковский агротехнический колледж» </w:t>
            </w:r>
          </w:p>
        </w:tc>
        <w:tc>
          <w:tcPr>
            <w:tcW w:w="1130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  <w:r w:rsidRPr="00F900DC">
              <w:rPr>
                <w:rFonts w:ascii="Cambria" w:hAnsi="Cambria"/>
                <w:b/>
                <w:color w:val="000099"/>
              </w:rPr>
              <w:t>21,92</w:t>
            </w:r>
          </w:p>
        </w:tc>
        <w:tc>
          <w:tcPr>
            <w:tcW w:w="56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color w:val="000099"/>
              </w:rPr>
            </w:pPr>
            <w:r w:rsidRPr="00F900DC">
              <w:rPr>
                <w:rFonts w:ascii="Cambria" w:hAnsi="Cambria"/>
                <w:color w:val="000099"/>
              </w:rPr>
              <w:t>21</w:t>
            </w:r>
          </w:p>
        </w:tc>
        <w:tc>
          <w:tcPr>
            <w:tcW w:w="113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  <w:r w:rsidRPr="00F900DC">
              <w:rPr>
                <w:rFonts w:ascii="Cambria" w:hAnsi="Cambria"/>
                <w:b/>
                <w:color w:val="000099"/>
              </w:rPr>
              <w:t>21,29</w:t>
            </w:r>
          </w:p>
        </w:tc>
      </w:tr>
      <w:tr w:rsidR="003B5919" w:rsidRPr="00F900DC" w:rsidTr="00830C4A">
        <w:tc>
          <w:tcPr>
            <w:tcW w:w="2174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rPr>
                <w:rFonts w:ascii="Cambria" w:hAnsi="Cambria"/>
                <w:color w:val="000099"/>
              </w:rPr>
            </w:pPr>
          </w:p>
        </w:tc>
        <w:tc>
          <w:tcPr>
            <w:tcW w:w="1130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jc w:val="both"/>
              <w:rPr>
                <w:rFonts w:ascii="Cambria" w:hAnsi="Cambria"/>
                <w:b/>
                <w:color w:val="000099"/>
              </w:rPr>
            </w:pPr>
          </w:p>
        </w:tc>
        <w:tc>
          <w:tcPr>
            <w:tcW w:w="5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color w:val="000099"/>
              </w:rPr>
            </w:pPr>
            <w:r w:rsidRPr="00F900DC">
              <w:rPr>
                <w:rFonts w:ascii="Cambria" w:hAnsi="Cambria"/>
                <w:color w:val="000099"/>
              </w:rPr>
              <w:t>27</w:t>
            </w:r>
          </w:p>
        </w:tc>
        <w:tc>
          <w:tcPr>
            <w:tcW w:w="113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  <w:r w:rsidRPr="00F900DC">
              <w:rPr>
                <w:rFonts w:ascii="Cambria" w:hAnsi="Cambria"/>
                <w:b/>
                <w:color w:val="000099"/>
              </w:rPr>
              <w:t>19,62</w:t>
            </w:r>
          </w:p>
        </w:tc>
      </w:tr>
      <w:tr w:rsidR="003B5919" w:rsidRPr="00F900DC" w:rsidTr="00830C4A">
        <w:tc>
          <w:tcPr>
            <w:tcW w:w="2174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rPr>
                <w:rFonts w:ascii="Cambria" w:hAnsi="Cambria"/>
                <w:color w:val="000099"/>
              </w:rPr>
            </w:pPr>
          </w:p>
        </w:tc>
        <w:tc>
          <w:tcPr>
            <w:tcW w:w="1130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jc w:val="both"/>
              <w:rPr>
                <w:rFonts w:ascii="Cambria" w:hAnsi="Cambria"/>
                <w:b/>
                <w:color w:val="000099"/>
              </w:rPr>
            </w:pPr>
          </w:p>
        </w:tc>
        <w:tc>
          <w:tcPr>
            <w:tcW w:w="5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color w:val="000099"/>
              </w:rPr>
            </w:pPr>
            <w:r w:rsidRPr="00F900DC">
              <w:rPr>
                <w:rFonts w:ascii="Cambria" w:hAnsi="Cambria"/>
                <w:color w:val="000099"/>
              </w:rPr>
              <w:t>311</w:t>
            </w:r>
          </w:p>
        </w:tc>
        <w:tc>
          <w:tcPr>
            <w:tcW w:w="113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  <w:r w:rsidRPr="00F900DC">
              <w:rPr>
                <w:rFonts w:ascii="Cambria" w:hAnsi="Cambria"/>
                <w:b/>
                <w:color w:val="000099"/>
              </w:rPr>
              <w:t>22,45</w:t>
            </w:r>
          </w:p>
        </w:tc>
      </w:tr>
      <w:tr w:rsidR="003B5919" w:rsidRPr="00F900DC" w:rsidTr="00830C4A">
        <w:tc>
          <w:tcPr>
            <w:tcW w:w="2174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rPr>
                <w:rFonts w:ascii="Cambria" w:hAnsi="Cambria"/>
                <w:color w:val="000099"/>
              </w:rPr>
            </w:pPr>
          </w:p>
        </w:tc>
        <w:tc>
          <w:tcPr>
            <w:tcW w:w="1130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jc w:val="both"/>
              <w:rPr>
                <w:rFonts w:ascii="Cambria" w:hAnsi="Cambria"/>
                <w:b/>
                <w:color w:val="000099"/>
              </w:rPr>
            </w:pPr>
          </w:p>
        </w:tc>
        <w:tc>
          <w:tcPr>
            <w:tcW w:w="5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color w:val="000099"/>
              </w:rPr>
            </w:pPr>
            <w:r w:rsidRPr="00F900DC">
              <w:rPr>
                <w:rFonts w:ascii="Cambria" w:hAnsi="Cambria"/>
                <w:color w:val="000099"/>
              </w:rPr>
              <w:t>341</w:t>
            </w:r>
          </w:p>
        </w:tc>
        <w:tc>
          <w:tcPr>
            <w:tcW w:w="113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  <w:r w:rsidRPr="00F900DC">
              <w:rPr>
                <w:rFonts w:ascii="Cambria" w:hAnsi="Cambria"/>
                <w:b/>
                <w:color w:val="000099"/>
              </w:rPr>
              <w:t>24,33</w:t>
            </w:r>
          </w:p>
        </w:tc>
      </w:tr>
      <w:tr w:rsidR="003B5919" w:rsidRPr="00F900DC" w:rsidTr="00830C4A">
        <w:trPr>
          <w:trHeight w:val="437"/>
        </w:trPr>
        <w:tc>
          <w:tcPr>
            <w:tcW w:w="217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rPr>
                <w:rFonts w:ascii="Cambria" w:hAnsi="Cambria"/>
                <w:color w:val="000099"/>
              </w:rPr>
            </w:pPr>
            <w:r w:rsidRPr="00F900DC">
              <w:rPr>
                <w:rFonts w:ascii="Cambria" w:hAnsi="Cambria"/>
                <w:color w:val="000099"/>
              </w:rPr>
              <w:t>«Великолукский лесотехнический колледж»</w:t>
            </w:r>
          </w:p>
        </w:tc>
        <w:tc>
          <w:tcPr>
            <w:tcW w:w="1130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  <w:r w:rsidRPr="00F900DC">
              <w:rPr>
                <w:rFonts w:ascii="Cambria" w:hAnsi="Cambria"/>
                <w:b/>
                <w:color w:val="000099"/>
              </w:rPr>
              <w:t>21,47</w:t>
            </w:r>
          </w:p>
        </w:tc>
        <w:tc>
          <w:tcPr>
            <w:tcW w:w="5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color w:val="000099"/>
              </w:rPr>
            </w:pPr>
            <w:r w:rsidRPr="00F900DC">
              <w:rPr>
                <w:rFonts w:ascii="Cambria" w:hAnsi="Cambria"/>
                <w:color w:val="000099"/>
              </w:rPr>
              <w:t>31ЛХ</w:t>
            </w:r>
          </w:p>
        </w:tc>
        <w:tc>
          <w:tcPr>
            <w:tcW w:w="1130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  <w:r w:rsidRPr="00F900DC">
              <w:rPr>
                <w:rFonts w:ascii="Cambria" w:hAnsi="Cambria"/>
                <w:b/>
                <w:color w:val="000099"/>
              </w:rPr>
              <w:t>21,47</w:t>
            </w:r>
          </w:p>
        </w:tc>
      </w:tr>
    </w:tbl>
    <w:p w:rsidR="003B5919" w:rsidRPr="00F900DC" w:rsidRDefault="003B5919" w:rsidP="003B5919">
      <w:pPr>
        <w:spacing w:before="360"/>
        <w:jc w:val="both"/>
        <w:outlineLvl w:val="1"/>
        <w:rPr>
          <w:rFonts w:ascii="Cambria" w:hAnsi="Cambria"/>
          <w:b/>
          <w:color w:val="006600"/>
          <w:sz w:val="28"/>
          <w:szCs w:val="28"/>
        </w:rPr>
      </w:pPr>
      <w:r w:rsidRPr="00F900DC">
        <w:rPr>
          <w:rFonts w:ascii="Cambria" w:hAnsi="Cambria"/>
          <w:b/>
          <w:color w:val="006600"/>
          <w:sz w:val="28"/>
          <w:szCs w:val="28"/>
        </w:rPr>
        <w:lastRenderedPageBreak/>
        <w:t xml:space="preserve"> «Экономика и бухгалтерский учёт»</w:t>
      </w:r>
    </w:p>
    <w:p w:rsidR="00465BE2" w:rsidRDefault="003B5919" w:rsidP="00465BE2">
      <w:pPr>
        <w:spacing w:before="120"/>
        <w:jc w:val="both"/>
        <w:rPr>
          <w:rFonts w:ascii="Cambria" w:hAnsi="Cambria"/>
          <w:sz w:val="28"/>
          <w:szCs w:val="28"/>
        </w:rPr>
      </w:pPr>
      <w:r w:rsidRPr="00F900DC">
        <w:rPr>
          <w:rFonts w:ascii="Cambria" w:hAnsi="Cambria"/>
          <w:sz w:val="28"/>
          <w:szCs w:val="28"/>
        </w:rPr>
        <w:t xml:space="preserve">Максимальный первичный балл за выполнение теста равен 39. </w:t>
      </w:r>
    </w:p>
    <w:p w:rsidR="003B5919" w:rsidRPr="00F900DC" w:rsidRDefault="003B5919" w:rsidP="00465BE2">
      <w:pPr>
        <w:spacing w:after="120"/>
        <w:jc w:val="both"/>
        <w:rPr>
          <w:rFonts w:ascii="Cambria" w:hAnsi="Cambria"/>
          <w:sz w:val="28"/>
          <w:szCs w:val="28"/>
        </w:rPr>
      </w:pPr>
      <w:r w:rsidRPr="00F900DC">
        <w:rPr>
          <w:rFonts w:ascii="Cambria" w:hAnsi="Cambria"/>
          <w:sz w:val="28"/>
          <w:szCs w:val="28"/>
        </w:rPr>
        <w:t xml:space="preserve">Средний первичный балл – 20,94.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07"/>
        <w:gridCol w:w="1750"/>
        <w:gridCol w:w="1082"/>
        <w:gridCol w:w="1758"/>
        <w:gridCol w:w="1756"/>
      </w:tblGrid>
      <w:tr w:rsidR="003B5919" w:rsidRPr="00F900DC" w:rsidTr="00830C4A">
        <w:tc>
          <w:tcPr>
            <w:tcW w:w="178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FFDD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</w:rPr>
            </w:pPr>
            <w:r w:rsidRPr="00F900DC">
              <w:rPr>
                <w:rFonts w:ascii="Cambria" w:hAnsi="Cambria"/>
                <w:b/>
                <w:color w:val="000099"/>
                <w:sz w:val="22"/>
                <w:szCs w:val="22"/>
              </w:rPr>
              <w:t>Наименование образовательного учреждения</w:t>
            </w:r>
          </w:p>
        </w:tc>
        <w:tc>
          <w:tcPr>
            <w:tcW w:w="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FFDD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</w:rPr>
            </w:pPr>
            <w:r w:rsidRPr="00F900DC">
              <w:rPr>
                <w:rFonts w:ascii="Cambria" w:hAnsi="Cambria"/>
                <w:b/>
                <w:color w:val="000099"/>
                <w:sz w:val="22"/>
                <w:szCs w:val="22"/>
              </w:rPr>
              <w:t>Средний</w:t>
            </w:r>
          </w:p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</w:rPr>
            </w:pPr>
            <w:r w:rsidRPr="00F900DC">
              <w:rPr>
                <w:rFonts w:ascii="Cambria" w:hAnsi="Cambria"/>
                <w:b/>
                <w:color w:val="000099"/>
                <w:sz w:val="22"/>
                <w:szCs w:val="22"/>
              </w:rPr>
              <w:t>первичный балл (ОУ)</w:t>
            </w:r>
          </w:p>
        </w:tc>
        <w:tc>
          <w:tcPr>
            <w:tcW w:w="5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FFDD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</w:rPr>
            </w:pPr>
            <w:r w:rsidRPr="00F900DC">
              <w:rPr>
                <w:rFonts w:ascii="Cambria" w:hAnsi="Cambria"/>
                <w:b/>
                <w:color w:val="000099"/>
                <w:sz w:val="22"/>
                <w:szCs w:val="22"/>
              </w:rPr>
              <w:t>№ группы</w:t>
            </w:r>
          </w:p>
        </w:tc>
        <w:tc>
          <w:tcPr>
            <w:tcW w:w="8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FFDD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</w:rPr>
            </w:pPr>
            <w:r w:rsidRPr="00F900DC">
              <w:rPr>
                <w:rFonts w:ascii="Cambria" w:hAnsi="Cambria"/>
                <w:b/>
                <w:color w:val="000099"/>
                <w:sz w:val="22"/>
                <w:szCs w:val="22"/>
              </w:rPr>
              <w:t>Средний</w:t>
            </w:r>
          </w:p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</w:rPr>
            </w:pPr>
            <w:r w:rsidRPr="00F900DC">
              <w:rPr>
                <w:rFonts w:ascii="Cambria" w:hAnsi="Cambria"/>
                <w:b/>
                <w:color w:val="000099"/>
                <w:sz w:val="22"/>
                <w:szCs w:val="22"/>
              </w:rPr>
              <w:t>первичный балл (группа)</w:t>
            </w:r>
          </w:p>
        </w:tc>
        <w:tc>
          <w:tcPr>
            <w:tcW w:w="8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DFFDD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  <w:sz w:val="22"/>
                <w:szCs w:val="22"/>
              </w:rPr>
            </w:pPr>
            <w:r w:rsidRPr="00F900DC">
              <w:rPr>
                <w:rFonts w:ascii="Cambria" w:hAnsi="Cambria"/>
                <w:b/>
                <w:color w:val="000099"/>
                <w:sz w:val="22"/>
                <w:szCs w:val="22"/>
              </w:rPr>
              <w:t>Общий срок обучения группы</w:t>
            </w:r>
          </w:p>
        </w:tc>
      </w:tr>
      <w:tr w:rsidR="003B5919" w:rsidRPr="00F900DC" w:rsidTr="00830C4A">
        <w:trPr>
          <w:trHeight w:val="300"/>
        </w:trPr>
        <w:tc>
          <w:tcPr>
            <w:tcW w:w="1780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rPr>
                <w:rFonts w:ascii="Cambria" w:hAnsi="Cambria"/>
                <w:color w:val="000099"/>
              </w:rPr>
            </w:pPr>
            <w:r w:rsidRPr="00F900DC">
              <w:rPr>
                <w:rFonts w:ascii="Cambria" w:hAnsi="Cambria"/>
                <w:color w:val="000099"/>
              </w:rPr>
              <w:t>«Псковский агротехнический колледж»</w:t>
            </w:r>
          </w:p>
        </w:tc>
        <w:tc>
          <w:tcPr>
            <w:tcW w:w="888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  <w:r w:rsidRPr="00F900DC">
              <w:rPr>
                <w:rFonts w:ascii="Cambria" w:hAnsi="Cambria"/>
                <w:b/>
                <w:color w:val="000099"/>
              </w:rPr>
              <w:t>18,67</w:t>
            </w:r>
          </w:p>
        </w:tc>
        <w:tc>
          <w:tcPr>
            <w:tcW w:w="5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color w:val="000099"/>
              </w:rPr>
            </w:pPr>
            <w:r w:rsidRPr="00F900DC">
              <w:rPr>
                <w:rFonts w:ascii="Cambria" w:hAnsi="Cambria"/>
                <w:color w:val="000099"/>
              </w:rPr>
              <w:t>31</w:t>
            </w:r>
          </w:p>
        </w:tc>
        <w:tc>
          <w:tcPr>
            <w:tcW w:w="89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  <w:r w:rsidRPr="00F900DC">
              <w:rPr>
                <w:rFonts w:ascii="Cambria" w:hAnsi="Cambria"/>
                <w:b/>
                <w:color w:val="000099"/>
              </w:rPr>
              <w:t>16,06</w:t>
            </w:r>
          </w:p>
        </w:tc>
        <w:tc>
          <w:tcPr>
            <w:tcW w:w="892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rPr>
                <w:rFonts w:ascii="Cambria" w:hAnsi="Cambria"/>
                <w:color w:val="000099"/>
              </w:rPr>
            </w:pPr>
            <w:r w:rsidRPr="00F900DC">
              <w:rPr>
                <w:rFonts w:ascii="Cambria" w:hAnsi="Cambria"/>
                <w:color w:val="000099"/>
              </w:rPr>
              <w:t>2 года 10 мес.</w:t>
            </w:r>
          </w:p>
        </w:tc>
      </w:tr>
      <w:tr w:rsidR="003B5919" w:rsidRPr="00F900DC" w:rsidTr="00830C4A">
        <w:trPr>
          <w:trHeight w:val="204"/>
        </w:trPr>
        <w:tc>
          <w:tcPr>
            <w:tcW w:w="1780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rPr>
                <w:rFonts w:ascii="Cambria" w:hAnsi="Cambria"/>
                <w:color w:val="000099"/>
              </w:rPr>
            </w:pPr>
          </w:p>
        </w:tc>
        <w:tc>
          <w:tcPr>
            <w:tcW w:w="888" w:type="pct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</w:p>
        </w:tc>
        <w:tc>
          <w:tcPr>
            <w:tcW w:w="54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color w:val="000099"/>
              </w:rPr>
            </w:pPr>
            <w:r w:rsidRPr="00F900DC">
              <w:rPr>
                <w:rFonts w:ascii="Cambria" w:hAnsi="Cambria"/>
                <w:color w:val="000099"/>
              </w:rPr>
              <w:t>51-31</w:t>
            </w:r>
          </w:p>
        </w:tc>
        <w:tc>
          <w:tcPr>
            <w:tcW w:w="892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  <w:r w:rsidRPr="00F900DC">
              <w:rPr>
                <w:rFonts w:ascii="Cambria" w:hAnsi="Cambria"/>
                <w:b/>
                <w:color w:val="000099"/>
              </w:rPr>
              <w:t>21,27</w:t>
            </w:r>
          </w:p>
        </w:tc>
        <w:tc>
          <w:tcPr>
            <w:tcW w:w="89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rPr>
                <w:rFonts w:ascii="Cambria" w:hAnsi="Cambria"/>
                <w:color w:val="000099"/>
              </w:rPr>
            </w:pPr>
            <w:r w:rsidRPr="00F900DC">
              <w:rPr>
                <w:rFonts w:ascii="Cambria" w:hAnsi="Cambria"/>
                <w:color w:val="000099"/>
              </w:rPr>
              <w:t>1 год 10 мес.</w:t>
            </w:r>
          </w:p>
        </w:tc>
      </w:tr>
      <w:tr w:rsidR="003B5919" w:rsidRPr="00F900DC" w:rsidTr="00830C4A">
        <w:tc>
          <w:tcPr>
            <w:tcW w:w="178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rPr>
                <w:rFonts w:ascii="Cambria" w:hAnsi="Cambria"/>
                <w:color w:val="000099"/>
              </w:rPr>
            </w:pPr>
            <w:r w:rsidRPr="00F900DC">
              <w:rPr>
                <w:rFonts w:ascii="Cambria" w:hAnsi="Cambria"/>
                <w:color w:val="000099"/>
              </w:rPr>
              <w:t>«Псковский колледж профессиональных технологий и сервиса»</w:t>
            </w:r>
          </w:p>
        </w:tc>
        <w:tc>
          <w:tcPr>
            <w:tcW w:w="888" w:type="pct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  <w:r w:rsidRPr="00F900DC">
              <w:rPr>
                <w:rFonts w:ascii="Cambria" w:hAnsi="Cambria"/>
                <w:b/>
                <w:color w:val="000099"/>
              </w:rPr>
              <w:t>32,71</w:t>
            </w:r>
          </w:p>
        </w:tc>
        <w:tc>
          <w:tcPr>
            <w:tcW w:w="54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color w:val="000099"/>
              </w:rPr>
            </w:pPr>
            <w:r w:rsidRPr="00F900DC">
              <w:rPr>
                <w:rFonts w:ascii="Cambria" w:hAnsi="Cambria"/>
                <w:color w:val="000099"/>
              </w:rPr>
              <w:t>Б02-15</w:t>
            </w:r>
          </w:p>
        </w:tc>
        <w:tc>
          <w:tcPr>
            <w:tcW w:w="892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  <w:r w:rsidRPr="00F900DC">
              <w:rPr>
                <w:rFonts w:ascii="Cambria" w:hAnsi="Cambria"/>
                <w:b/>
                <w:color w:val="000099"/>
              </w:rPr>
              <w:t>32,71</w:t>
            </w:r>
          </w:p>
        </w:tc>
        <w:tc>
          <w:tcPr>
            <w:tcW w:w="89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rPr>
                <w:rFonts w:ascii="Cambria" w:hAnsi="Cambria"/>
                <w:color w:val="000099"/>
              </w:rPr>
            </w:pPr>
            <w:r w:rsidRPr="00F900DC">
              <w:rPr>
                <w:rFonts w:ascii="Cambria" w:hAnsi="Cambria"/>
                <w:color w:val="000099"/>
              </w:rPr>
              <w:t>2 года 10 мес.</w:t>
            </w:r>
          </w:p>
        </w:tc>
      </w:tr>
      <w:tr w:rsidR="003B5919" w:rsidRPr="00F900DC" w:rsidTr="00830C4A">
        <w:trPr>
          <w:trHeight w:val="216"/>
        </w:trPr>
        <w:tc>
          <w:tcPr>
            <w:tcW w:w="1780" w:type="pct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rPr>
                <w:rFonts w:ascii="Cambria" w:hAnsi="Cambria"/>
                <w:color w:val="000099"/>
              </w:rPr>
            </w:pPr>
            <w:r w:rsidRPr="00F900DC">
              <w:rPr>
                <w:rFonts w:ascii="Cambria" w:hAnsi="Cambria"/>
                <w:color w:val="000099"/>
              </w:rPr>
              <w:t>«Великолукский политехнический  колледж»</w:t>
            </w:r>
          </w:p>
        </w:tc>
        <w:tc>
          <w:tcPr>
            <w:tcW w:w="888" w:type="pct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  <w:r w:rsidRPr="00F900DC">
              <w:rPr>
                <w:rFonts w:ascii="Cambria" w:hAnsi="Cambria"/>
                <w:b/>
                <w:color w:val="000099"/>
              </w:rPr>
              <w:t>19,95</w:t>
            </w:r>
          </w:p>
        </w:tc>
        <w:tc>
          <w:tcPr>
            <w:tcW w:w="54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color w:val="000099"/>
              </w:rPr>
            </w:pPr>
            <w:r w:rsidRPr="00F900DC">
              <w:rPr>
                <w:rFonts w:ascii="Cambria" w:hAnsi="Cambria"/>
                <w:color w:val="000099"/>
              </w:rPr>
              <w:t>316</w:t>
            </w:r>
          </w:p>
        </w:tc>
        <w:tc>
          <w:tcPr>
            <w:tcW w:w="892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  <w:r w:rsidRPr="00F900DC">
              <w:rPr>
                <w:rFonts w:ascii="Cambria" w:hAnsi="Cambria"/>
                <w:b/>
                <w:color w:val="000099"/>
              </w:rPr>
              <w:t>22,40</w:t>
            </w:r>
          </w:p>
        </w:tc>
        <w:tc>
          <w:tcPr>
            <w:tcW w:w="89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rPr>
                <w:rFonts w:ascii="Cambria" w:hAnsi="Cambria"/>
                <w:color w:val="000099"/>
              </w:rPr>
            </w:pPr>
            <w:r w:rsidRPr="00F900DC">
              <w:rPr>
                <w:rFonts w:ascii="Cambria" w:hAnsi="Cambria"/>
                <w:color w:val="000099"/>
              </w:rPr>
              <w:t>2 года 10 мес.</w:t>
            </w:r>
          </w:p>
        </w:tc>
      </w:tr>
      <w:tr w:rsidR="003B5919" w:rsidRPr="00F900DC" w:rsidTr="00830C4A">
        <w:trPr>
          <w:trHeight w:val="288"/>
        </w:trPr>
        <w:tc>
          <w:tcPr>
            <w:tcW w:w="1780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</w:p>
        </w:tc>
        <w:tc>
          <w:tcPr>
            <w:tcW w:w="888" w:type="pct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</w:p>
        </w:tc>
        <w:tc>
          <w:tcPr>
            <w:tcW w:w="54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color w:val="000099"/>
              </w:rPr>
            </w:pPr>
            <w:r w:rsidRPr="00F900DC">
              <w:rPr>
                <w:rFonts w:ascii="Cambria" w:hAnsi="Cambria"/>
                <w:color w:val="000099"/>
              </w:rPr>
              <w:t>416</w:t>
            </w:r>
          </w:p>
        </w:tc>
        <w:tc>
          <w:tcPr>
            <w:tcW w:w="892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  <w:r w:rsidRPr="00F900DC">
              <w:rPr>
                <w:rFonts w:ascii="Cambria" w:hAnsi="Cambria"/>
                <w:b/>
                <w:color w:val="000099"/>
              </w:rPr>
              <w:t>17,50</w:t>
            </w:r>
          </w:p>
        </w:tc>
        <w:tc>
          <w:tcPr>
            <w:tcW w:w="89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rPr>
                <w:rFonts w:ascii="Cambria" w:hAnsi="Cambria"/>
                <w:color w:val="000099"/>
              </w:rPr>
            </w:pPr>
            <w:r w:rsidRPr="00F900DC">
              <w:rPr>
                <w:rFonts w:ascii="Cambria" w:hAnsi="Cambria"/>
                <w:color w:val="000099"/>
              </w:rPr>
              <w:t>3 года 10 мес.</w:t>
            </w:r>
          </w:p>
        </w:tc>
      </w:tr>
    </w:tbl>
    <w:p w:rsidR="003B5919" w:rsidRPr="00F900DC" w:rsidRDefault="003B5919" w:rsidP="003B5919">
      <w:pPr>
        <w:spacing w:before="240" w:after="120"/>
        <w:jc w:val="both"/>
        <w:rPr>
          <w:rFonts w:ascii="Cambria" w:hAnsi="Cambria"/>
          <w:sz w:val="28"/>
          <w:szCs w:val="28"/>
        </w:rPr>
      </w:pPr>
      <w:r w:rsidRPr="00F900DC">
        <w:rPr>
          <w:rFonts w:ascii="Cambria" w:hAnsi="Cambria"/>
          <w:sz w:val="28"/>
          <w:szCs w:val="28"/>
        </w:rPr>
        <w:tab/>
        <w:t>Результаты выполнения практическ</w:t>
      </w:r>
      <w:r w:rsidR="00465BE2">
        <w:rPr>
          <w:rFonts w:ascii="Cambria" w:hAnsi="Cambria"/>
          <w:sz w:val="28"/>
          <w:szCs w:val="28"/>
        </w:rPr>
        <w:t>ой части</w:t>
      </w:r>
      <w:r w:rsidRPr="00F900DC">
        <w:rPr>
          <w:rFonts w:ascii="Cambria" w:hAnsi="Cambria"/>
          <w:sz w:val="28"/>
          <w:szCs w:val="28"/>
        </w:rPr>
        <w:t xml:space="preserve"> (2 задания в билете) и итоговые результаты в 5-балльной шкале.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13"/>
        <w:gridCol w:w="1276"/>
        <w:gridCol w:w="845"/>
        <w:gridCol w:w="845"/>
        <w:gridCol w:w="845"/>
        <w:gridCol w:w="845"/>
        <w:gridCol w:w="845"/>
        <w:gridCol w:w="839"/>
      </w:tblGrid>
      <w:tr w:rsidR="003B5919" w:rsidRPr="00F900DC" w:rsidTr="00465BE2">
        <w:trPr>
          <w:trHeight w:val="252"/>
        </w:trPr>
        <w:tc>
          <w:tcPr>
            <w:tcW w:w="1782" w:type="pct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FFDD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  <w:r w:rsidRPr="00F900DC">
              <w:rPr>
                <w:rFonts w:ascii="Cambria" w:hAnsi="Cambria"/>
                <w:b/>
                <w:color w:val="000099"/>
              </w:rPr>
              <w:t>Наименование образовательного учреждения</w:t>
            </w:r>
          </w:p>
        </w:tc>
        <w:tc>
          <w:tcPr>
            <w:tcW w:w="647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FFDD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  <w:r w:rsidRPr="00F900DC">
              <w:rPr>
                <w:rFonts w:ascii="Cambria" w:hAnsi="Cambria"/>
                <w:b/>
                <w:color w:val="000099"/>
              </w:rPr>
              <w:t>№ группы</w:t>
            </w:r>
          </w:p>
        </w:tc>
        <w:tc>
          <w:tcPr>
            <w:tcW w:w="1286" w:type="pct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DFFDD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  <w:r w:rsidRPr="00F900DC">
              <w:rPr>
                <w:rFonts w:ascii="Cambria" w:hAnsi="Cambria"/>
                <w:b/>
                <w:color w:val="000099"/>
              </w:rPr>
              <w:t>Отметки</w:t>
            </w:r>
          </w:p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  <w:r w:rsidRPr="00F900DC">
              <w:rPr>
                <w:rFonts w:ascii="Cambria" w:hAnsi="Cambria"/>
                <w:b/>
                <w:color w:val="000099"/>
              </w:rPr>
              <w:t>за практические работы</w:t>
            </w:r>
          </w:p>
        </w:tc>
        <w:tc>
          <w:tcPr>
            <w:tcW w:w="1285" w:type="pct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DDFFDD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  <w:r w:rsidRPr="00F900DC">
              <w:rPr>
                <w:rFonts w:ascii="Cambria" w:hAnsi="Cambria"/>
                <w:b/>
                <w:color w:val="000099"/>
              </w:rPr>
              <w:t>Итоговые отметки</w:t>
            </w:r>
          </w:p>
        </w:tc>
      </w:tr>
      <w:tr w:rsidR="003B5919" w:rsidRPr="00F900DC" w:rsidTr="00465BE2">
        <w:trPr>
          <w:trHeight w:val="252"/>
        </w:trPr>
        <w:tc>
          <w:tcPr>
            <w:tcW w:w="1782" w:type="pct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FFDD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</w:p>
        </w:tc>
        <w:tc>
          <w:tcPr>
            <w:tcW w:w="647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FFDD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DDFFDD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  <w:r w:rsidRPr="00F900DC">
              <w:rPr>
                <w:rFonts w:ascii="Cambria" w:hAnsi="Cambria"/>
                <w:b/>
                <w:color w:val="000099"/>
              </w:rPr>
              <w:t>«5»</w:t>
            </w:r>
          </w:p>
        </w:tc>
        <w:tc>
          <w:tcPr>
            <w:tcW w:w="429" w:type="pct"/>
            <w:tcBorders>
              <w:top w:val="single" w:sz="6" w:space="0" w:color="auto"/>
              <w:bottom w:val="double" w:sz="4" w:space="0" w:color="auto"/>
            </w:tcBorders>
            <w:shd w:val="clear" w:color="auto" w:fill="DDFFDD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  <w:r w:rsidRPr="00F900DC">
              <w:rPr>
                <w:rFonts w:ascii="Cambria" w:hAnsi="Cambria"/>
                <w:b/>
                <w:color w:val="000099"/>
              </w:rPr>
              <w:t>«4»</w:t>
            </w:r>
          </w:p>
        </w:tc>
        <w:tc>
          <w:tcPr>
            <w:tcW w:w="429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DFFDD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  <w:r w:rsidRPr="00F900DC">
              <w:rPr>
                <w:rFonts w:ascii="Cambria" w:hAnsi="Cambria"/>
                <w:b/>
                <w:color w:val="000099"/>
              </w:rPr>
              <w:t>«3»</w:t>
            </w:r>
          </w:p>
        </w:tc>
        <w:tc>
          <w:tcPr>
            <w:tcW w:w="429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DDFFDD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  <w:r w:rsidRPr="00F900DC">
              <w:rPr>
                <w:rFonts w:ascii="Cambria" w:hAnsi="Cambria"/>
                <w:b/>
                <w:color w:val="000099"/>
              </w:rPr>
              <w:t>«5»</w:t>
            </w:r>
          </w:p>
        </w:tc>
        <w:tc>
          <w:tcPr>
            <w:tcW w:w="429" w:type="pct"/>
            <w:tcBorders>
              <w:top w:val="single" w:sz="6" w:space="0" w:color="auto"/>
              <w:bottom w:val="double" w:sz="4" w:space="0" w:color="auto"/>
            </w:tcBorders>
            <w:shd w:val="clear" w:color="auto" w:fill="DDFFDD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  <w:r w:rsidRPr="00F900DC">
              <w:rPr>
                <w:rFonts w:ascii="Cambria" w:hAnsi="Cambria"/>
                <w:b/>
                <w:color w:val="000099"/>
              </w:rPr>
              <w:t>«4»</w:t>
            </w:r>
          </w:p>
        </w:tc>
        <w:tc>
          <w:tcPr>
            <w:tcW w:w="428" w:type="pct"/>
            <w:tcBorders>
              <w:top w:val="single" w:sz="6" w:space="0" w:color="auto"/>
              <w:bottom w:val="double" w:sz="4" w:space="0" w:color="auto"/>
            </w:tcBorders>
            <w:shd w:val="clear" w:color="auto" w:fill="DDFFDD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  <w:r w:rsidRPr="00F900DC">
              <w:rPr>
                <w:rFonts w:ascii="Cambria" w:hAnsi="Cambria"/>
                <w:b/>
                <w:color w:val="000099"/>
              </w:rPr>
              <w:t>«3»</w:t>
            </w:r>
          </w:p>
        </w:tc>
      </w:tr>
      <w:tr w:rsidR="003B5919" w:rsidRPr="00F900DC" w:rsidTr="00465BE2">
        <w:trPr>
          <w:trHeight w:val="324"/>
        </w:trPr>
        <w:tc>
          <w:tcPr>
            <w:tcW w:w="1782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rPr>
                <w:rFonts w:ascii="Cambria" w:hAnsi="Cambria"/>
                <w:color w:val="000099"/>
              </w:rPr>
            </w:pPr>
            <w:r w:rsidRPr="00F900DC">
              <w:rPr>
                <w:rFonts w:ascii="Cambria" w:hAnsi="Cambria"/>
                <w:color w:val="000099"/>
              </w:rPr>
              <w:t>«Псковский агротехнический колледж»</w:t>
            </w:r>
          </w:p>
        </w:tc>
        <w:tc>
          <w:tcPr>
            <w:tcW w:w="64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color w:val="000099"/>
              </w:rPr>
            </w:pPr>
            <w:r w:rsidRPr="00F900DC">
              <w:rPr>
                <w:rFonts w:ascii="Cambria" w:hAnsi="Cambria"/>
                <w:color w:val="000099"/>
              </w:rPr>
              <w:t>31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  <w:r w:rsidRPr="00F900DC">
              <w:rPr>
                <w:rFonts w:ascii="Cambria" w:hAnsi="Cambria"/>
                <w:b/>
                <w:color w:val="000099"/>
              </w:rPr>
              <w:t>21</w:t>
            </w:r>
          </w:p>
        </w:tc>
        <w:tc>
          <w:tcPr>
            <w:tcW w:w="42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  <w:r w:rsidRPr="00F900DC">
              <w:rPr>
                <w:rFonts w:ascii="Cambria" w:hAnsi="Cambria"/>
                <w:b/>
                <w:color w:val="000099"/>
              </w:rPr>
              <w:t>13</w:t>
            </w:r>
          </w:p>
        </w:tc>
        <w:tc>
          <w:tcPr>
            <w:tcW w:w="429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  <w:r w:rsidRPr="00F900DC">
              <w:rPr>
                <w:rFonts w:ascii="Cambria" w:hAnsi="Cambria"/>
                <w:b/>
                <w:color w:val="000099"/>
              </w:rPr>
              <w:t>2</w:t>
            </w:r>
          </w:p>
        </w:tc>
        <w:tc>
          <w:tcPr>
            <w:tcW w:w="429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  <w:r w:rsidRPr="00F900DC">
              <w:rPr>
                <w:rFonts w:ascii="Cambria" w:hAnsi="Cambria"/>
                <w:b/>
                <w:color w:val="000099"/>
              </w:rPr>
              <w:t>10</w:t>
            </w:r>
          </w:p>
        </w:tc>
        <w:tc>
          <w:tcPr>
            <w:tcW w:w="42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  <w:r w:rsidRPr="00F900DC">
              <w:rPr>
                <w:rFonts w:ascii="Cambria" w:hAnsi="Cambria"/>
                <w:b/>
                <w:color w:val="000099"/>
              </w:rPr>
              <w:t>7</w:t>
            </w:r>
          </w:p>
        </w:tc>
        <w:tc>
          <w:tcPr>
            <w:tcW w:w="42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  <w:r w:rsidRPr="00F900DC">
              <w:rPr>
                <w:rFonts w:ascii="Cambria" w:hAnsi="Cambria"/>
                <w:b/>
                <w:color w:val="000099"/>
              </w:rPr>
              <w:t>1</w:t>
            </w:r>
          </w:p>
        </w:tc>
      </w:tr>
      <w:tr w:rsidR="003B5919" w:rsidRPr="00F900DC" w:rsidTr="00465BE2">
        <w:trPr>
          <w:trHeight w:val="180"/>
        </w:trPr>
        <w:tc>
          <w:tcPr>
            <w:tcW w:w="1782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rPr>
                <w:rFonts w:ascii="Cambria" w:hAnsi="Cambria"/>
                <w:color w:val="000099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color w:val="000099"/>
              </w:rPr>
            </w:pPr>
            <w:r w:rsidRPr="00F900DC">
              <w:rPr>
                <w:rFonts w:ascii="Cambria" w:hAnsi="Cambria"/>
                <w:color w:val="000099"/>
              </w:rPr>
              <w:t>51-31</w:t>
            </w:r>
          </w:p>
        </w:tc>
        <w:tc>
          <w:tcPr>
            <w:tcW w:w="42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  <w:r w:rsidRPr="00F900DC">
              <w:rPr>
                <w:rFonts w:ascii="Cambria" w:hAnsi="Cambria"/>
                <w:b/>
                <w:color w:val="000099"/>
              </w:rPr>
              <w:t>14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  <w:r w:rsidRPr="00F900DC">
              <w:rPr>
                <w:rFonts w:ascii="Cambria" w:hAnsi="Cambria"/>
                <w:b/>
                <w:color w:val="000099"/>
              </w:rPr>
              <w:t>12</w:t>
            </w:r>
          </w:p>
        </w:tc>
        <w:tc>
          <w:tcPr>
            <w:tcW w:w="42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  <w:r w:rsidRPr="00F900DC">
              <w:rPr>
                <w:rFonts w:ascii="Cambria" w:hAnsi="Cambria"/>
                <w:b/>
                <w:color w:val="000099"/>
              </w:rPr>
              <w:t>4</w:t>
            </w:r>
          </w:p>
        </w:tc>
        <w:tc>
          <w:tcPr>
            <w:tcW w:w="42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  <w:r w:rsidRPr="00F900DC">
              <w:rPr>
                <w:rFonts w:ascii="Cambria" w:hAnsi="Cambria"/>
                <w:b/>
                <w:color w:val="000099"/>
              </w:rPr>
              <w:t>8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  <w:r w:rsidRPr="00F900DC">
              <w:rPr>
                <w:rFonts w:ascii="Cambria" w:hAnsi="Cambria"/>
                <w:b/>
                <w:color w:val="000099"/>
              </w:rPr>
              <w:t>4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  <w:r w:rsidRPr="00F900DC">
              <w:rPr>
                <w:rFonts w:ascii="Cambria" w:hAnsi="Cambria"/>
                <w:b/>
                <w:color w:val="000099"/>
              </w:rPr>
              <w:t>3</w:t>
            </w:r>
          </w:p>
        </w:tc>
      </w:tr>
      <w:tr w:rsidR="003B5919" w:rsidRPr="00F900DC" w:rsidTr="00465BE2">
        <w:tc>
          <w:tcPr>
            <w:tcW w:w="178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rPr>
                <w:rFonts w:ascii="Cambria" w:hAnsi="Cambria"/>
                <w:color w:val="000099"/>
              </w:rPr>
            </w:pPr>
            <w:r w:rsidRPr="00F900DC">
              <w:rPr>
                <w:rFonts w:ascii="Cambria" w:hAnsi="Cambria"/>
                <w:color w:val="000099"/>
              </w:rPr>
              <w:t>«Псковский колледж профессиональных технологий и сервиса»</w:t>
            </w:r>
          </w:p>
        </w:tc>
        <w:tc>
          <w:tcPr>
            <w:tcW w:w="6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color w:val="000099"/>
              </w:rPr>
            </w:pPr>
            <w:r w:rsidRPr="00F900DC">
              <w:rPr>
                <w:rFonts w:ascii="Cambria" w:hAnsi="Cambria"/>
                <w:color w:val="000099"/>
              </w:rPr>
              <w:t>Б02-15</w:t>
            </w:r>
          </w:p>
        </w:tc>
        <w:tc>
          <w:tcPr>
            <w:tcW w:w="42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  <w:r w:rsidRPr="00F900DC">
              <w:rPr>
                <w:rFonts w:ascii="Cambria" w:hAnsi="Cambria"/>
                <w:b/>
                <w:color w:val="000099"/>
              </w:rPr>
              <w:t>10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  <w:r w:rsidRPr="00F900DC">
              <w:rPr>
                <w:rFonts w:ascii="Cambria" w:hAnsi="Cambria"/>
                <w:b/>
                <w:color w:val="000099"/>
              </w:rPr>
              <w:t>4</w:t>
            </w:r>
          </w:p>
        </w:tc>
        <w:tc>
          <w:tcPr>
            <w:tcW w:w="42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  <w:r w:rsidRPr="00F900DC">
              <w:rPr>
                <w:rFonts w:ascii="Cambria" w:hAnsi="Cambria"/>
                <w:b/>
                <w:color w:val="000099"/>
              </w:rPr>
              <w:t>0</w:t>
            </w:r>
          </w:p>
        </w:tc>
        <w:tc>
          <w:tcPr>
            <w:tcW w:w="42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  <w:r w:rsidRPr="00F900DC">
              <w:rPr>
                <w:rFonts w:ascii="Cambria" w:hAnsi="Cambria"/>
                <w:b/>
                <w:color w:val="000099"/>
              </w:rPr>
              <w:t>4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  <w:r w:rsidRPr="00F900DC">
              <w:rPr>
                <w:rFonts w:ascii="Cambria" w:hAnsi="Cambria"/>
                <w:b/>
                <w:color w:val="000099"/>
              </w:rPr>
              <w:t>3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  <w:r w:rsidRPr="00F900DC">
              <w:rPr>
                <w:rFonts w:ascii="Cambria" w:hAnsi="Cambria"/>
                <w:b/>
                <w:color w:val="000099"/>
              </w:rPr>
              <w:t>0</w:t>
            </w:r>
          </w:p>
        </w:tc>
      </w:tr>
      <w:tr w:rsidR="003B5919" w:rsidRPr="00F900DC" w:rsidTr="00465BE2">
        <w:tc>
          <w:tcPr>
            <w:tcW w:w="1782" w:type="pct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rPr>
                <w:rFonts w:ascii="Cambria" w:hAnsi="Cambria"/>
                <w:color w:val="000099"/>
              </w:rPr>
            </w:pPr>
            <w:r w:rsidRPr="00F900DC">
              <w:rPr>
                <w:rFonts w:ascii="Cambria" w:hAnsi="Cambria"/>
                <w:color w:val="000099"/>
              </w:rPr>
              <w:t>«Великолукский политехнический  колледж»</w:t>
            </w:r>
          </w:p>
        </w:tc>
        <w:tc>
          <w:tcPr>
            <w:tcW w:w="647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color w:val="000099"/>
              </w:rPr>
            </w:pPr>
            <w:r w:rsidRPr="00F900DC">
              <w:rPr>
                <w:rFonts w:ascii="Cambria" w:hAnsi="Cambria"/>
                <w:color w:val="000099"/>
              </w:rPr>
              <w:t>316</w:t>
            </w:r>
          </w:p>
        </w:tc>
        <w:tc>
          <w:tcPr>
            <w:tcW w:w="42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  <w:r w:rsidRPr="00F900DC">
              <w:rPr>
                <w:rFonts w:ascii="Cambria" w:hAnsi="Cambria"/>
                <w:b/>
                <w:color w:val="000099"/>
              </w:rPr>
              <w:t>9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  <w:r w:rsidRPr="00F900DC">
              <w:rPr>
                <w:rFonts w:ascii="Cambria" w:hAnsi="Cambria"/>
                <w:b/>
                <w:color w:val="000099"/>
              </w:rPr>
              <w:t>8</w:t>
            </w:r>
          </w:p>
        </w:tc>
        <w:tc>
          <w:tcPr>
            <w:tcW w:w="42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  <w:r w:rsidRPr="00F900DC">
              <w:rPr>
                <w:rFonts w:ascii="Cambria" w:hAnsi="Cambria"/>
                <w:b/>
                <w:color w:val="000099"/>
              </w:rPr>
              <w:t>3</w:t>
            </w:r>
          </w:p>
        </w:tc>
        <w:tc>
          <w:tcPr>
            <w:tcW w:w="42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  <w:r w:rsidRPr="00F900DC">
              <w:rPr>
                <w:rFonts w:ascii="Cambria" w:hAnsi="Cambria"/>
                <w:b/>
                <w:color w:val="000099"/>
              </w:rPr>
              <w:t>4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  <w:r w:rsidRPr="00F900DC">
              <w:rPr>
                <w:rFonts w:ascii="Cambria" w:hAnsi="Cambria"/>
                <w:b/>
                <w:color w:val="000099"/>
              </w:rPr>
              <w:t>5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B5919" w:rsidRPr="00F900DC" w:rsidRDefault="003B5919" w:rsidP="00830C4A">
            <w:pPr>
              <w:jc w:val="center"/>
              <w:rPr>
                <w:rFonts w:ascii="Cambria" w:hAnsi="Cambria"/>
                <w:b/>
                <w:color w:val="000099"/>
              </w:rPr>
            </w:pPr>
            <w:r w:rsidRPr="00F900DC">
              <w:rPr>
                <w:rFonts w:ascii="Cambria" w:hAnsi="Cambria"/>
                <w:b/>
                <w:color w:val="000099"/>
              </w:rPr>
              <w:t>1</w:t>
            </w:r>
          </w:p>
        </w:tc>
      </w:tr>
    </w:tbl>
    <w:p w:rsidR="00465BE2" w:rsidRPr="001005A9" w:rsidRDefault="00465BE2" w:rsidP="00465BE2">
      <w:pPr>
        <w:spacing w:before="360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В </w:t>
      </w:r>
      <w:r w:rsidR="00664293" w:rsidRPr="001005A9">
        <w:rPr>
          <w:rFonts w:ascii="Cambria" w:hAnsi="Cambria"/>
          <w:sz w:val="28"/>
          <w:szCs w:val="28"/>
        </w:rPr>
        <w:t>2019 году в</w:t>
      </w:r>
      <w:r w:rsidR="00664293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плане улучшения</w:t>
      </w:r>
      <w:r w:rsidRPr="001005A9">
        <w:rPr>
          <w:rFonts w:ascii="Cambria" w:hAnsi="Cambria"/>
          <w:sz w:val="28"/>
          <w:szCs w:val="28"/>
        </w:rPr>
        <w:t xml:space="preserve"> организационно-методических основ подготовки и проведения МКПО предполагается:</w:t>
      </w:r>
    </w:p>
    <w:p w:rsidR="00465BE2" w:rsidRPr="001005A9" w:rsidRDefault="00465BE2" w:rsidP="00465BE2">
      <w:pPr>
        <w:numPr>
          <w:ilvl w:val="0"/>
          <w:numId w:val="4"/>
        </w:numPr>
        <w:tabs>
          <w:tab w:val="clear" w:pos="720"/>
          <w:tab w:val="num" w:pos="851"/>
        </w:tabs>
        <w:suppressAutoHyphens/>
        <w:spacing w:before="120"/>
        <w:ind w:left="0"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совершенствование</w:t>
      </w:r>
      <w:r w:rsidRPr="001005A9">
        <w:rPr>
          <w:rFonts w:ascii="Cambria" w:hAnsi="Cambria"/>
          <w:sz w:val="28"/>
          <w:szCs w:val="28"/>
        </w:rPr>
        <w:t xml:space="preserve"> конструкта и содержания ПТМ для МКПО;</w:t>
      </w:r>
    </w:p>
    <w:p w:rsidR="00465BE2" w:rsidRPr="001005A9" w:rsidRDefault="00465BE2" w:rsidP="00465BE2">
      <w:pPr>
        <w:numPr>
          <w:ilvl w:val="0"/>
          <w:numId w:val="4"/>
        </w:numPr>
        <w:tabs>
          <w:tab w:val="clear" w:pos="720"/>
          <w:tab w:val="num" w:pos="851"/>
        </w:tabs>
        <w:suppressAutoHyphens/>
        <w:ind w:left="0" w:firstLine="567"/>
        <w:jc w:val="both"/>
        <w:rPr>
          <w:rFonts w:ascii="Cambria" w:hAnsi="Cambria"/>
          <w:sz w:val="28"/>
          <w:szCs w:val="28"/>
        </w:rPr>
      </w:pPr>
      <w:r w:rsidRPr="001005A9">
        <w:rPr>
          <w:rFonts w:ascii="Cambria" w:hAnsi="Cambria"/>
          <w:sz w:val="28"/>
          <w:szCs w:val="28"/>
        </w:rPr>
        <w:t>внесение необходимых измене</w:t>
      </w:r>
      <w:r>
        <w:rPr>
          <w:rFonts w:ascii="Cambria" w:hAnsi="Cambria"/>
          <w:sz w:val="28"/>
          <w:szCs w:val="28"/>
        </w:rPr>
        <w:t xml:space="preserve">ний и дополнений в инструктивно-методические </w:t>
      </w:r>
      <w:r w:rsidRPr="001005A9">
        <w:rPr>
          <w:rFonts w:ascii="Cambria" w:hAnsi="Cambria"/>
          <w:sz w:val="28"/>
          <w:szCs w:val="28"/>
        </w:rPr>
        <w:t xml:space="preserve"> материалы;</w:t>
      </w:r>
    </w:p>
    <w:p w:rsidR="00465BE2" w:rsidRPr="001005A9" w:rsidRDefault="00465BE2" w:rsidP="00465BE2">
      <w:pPr>
        <w:numPr>
          <w:ilvl w:val="0"/>
          <w:numId w:val="4"/>
        </w:numPr>
        <w:tabs>
          <w:tab w:val="clear" w:pos="720"/>
          <w:tab w:val="num" w:pos="851"/>
        </w:tabs>
        <w:suppressAutoHyphens/>
        <w:ind w:left="0" w:firstLine="567"/>
        <w:jc w:val="both"/>
        <w:rPr>
          <w:rFonts w:ascii="Cambria" w:hAnsi="Cambria"/>
          <w:sz w:val="28"/>
          <w:szCs w:val="28"/>
        </w:rPr>
      </w:pPr>
      <w:r w:rsidRPr="001005A9">
        <w:rPr>
          <w:rFonts w:ascii="Cambria" w:hAnsi="Cambria"/>
          <w:sz w:val="28"/>
          <w:szCs w:val="28"/>
        </w:rPr>
        <w:t>пополнение банка тестовых заданий по направлениям МКПО;</w:t>
      </w:r>
    </w:p>
    <w:p w:rsidR="00465BE2" w:rsidRDefault="00465BE2" w:rsidP="00465BE2">
      <w:pPr>
        <w:numPr>
          <w:ilvl w:val="0"/>
          <w:numId w:val="4"/>
        </w:numPr>
        <w:tabs>
          <w:tab w:val="clear" w:pos="720"/>
          <w:tab w:val="num" w:pos="851"/>
        </w:tabs>
        <w:suppressAutoHyphens/>
        <w:ind w:left="0" w:firstLine="567"/>
        <w:jc w:val="both"/>
        <w:rPr>
          <w:rFonts w:ascii="Cambria" w:hAnsi="Cambria"/>
          <w:sz w:val="28"/>
          <w:szCs w:val="28"/>
        </w:rPr>
      </w:pPr>
      <w:r w:rsidRPr="001005A9">
        <w:rPr>
          <w:rFonts w:ascii="Cambria" w:hAnsi="Cambria"/>
          <w:sz w:val="28"/>
          <w:szCs w:val="28"/>
        </w:rPr>
        <w:t>совершенствование  алгоритма экспертизы ПТМ;</w:t>
      </w:r>
    </w:p>
    <w:p w:rsidR="00465BE2" w:rsidRPr="001005A9" w:rsidRDefault="00465BE2" w:rsidP="00465BE2">
      <w:pPr>
        <w:numPr>
          <w:ilvl w:val="0"/>
          <w:numId w:val="4"/>
        </w:numPr>
        <w:tabs>
          <w:tab w:val="clear" w:pos="720"/>
          <w:tab w:val="num" w:pos="851"/>
        </w:tabs>
        <w:suppressAutoHyphens/>
        <w:ind w:left="0" w:firstLine="567"/>
        <w:jc w:val="both"/>
        <w:rPr>
          <w:rFonts w:ascii="Cambria" w:hAnsi="Cambria"/>
          <w:sz w:val="28"/>
          <w:szCs w:val="28"/>
        </w:rPr>
      </w:pPr>
      <w:r w:rsidRPr="001005A9">
        <w:rPr>
          <w:rFonts w:ascii="Cambria" w:hAnsi="Cambria"/>
          <w:sz w:val="28"/>
          <w:szCs w:val="28"/>
        </w:rPr>
        <w:t>проведение консультаций с организаторами тестирования организаций профессионального образования по вопросам технологии МКПО.</w:t>
      </w:r>
    </w:p>
    <w:p w:rsidR="003B5919" w:rsidRPr="00605976" w:rsidRDefault="003B5919" w:rsidP="003B5919">
      <w:pPr>
        <w:spacing w:after="360"/>
        <w:jc w:val="center"/>
        <w:rPr>
          <w:rFonts w:asciiTheme="majorHAnsi" w:hAnsiTheme="majorHAnsi"/>
          <w:b/>
          <w:sz w:val="36"/>
          <w:szCs w:val="36"/>
        </w:rPr>
      </w:pPr>
    </w:p>
    <w:sectPr w:rsidR="003B5919" w:rsidRPr="00605976" w:rsidSect="00C430BA">
      <w:footerReference w:type="even" r:id="rId9"/>
      <w:footerReference w:type="default" r:id="rId10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37E" w:rsidRDefault="0019437E">
      <w:r>
        <w:separator/>
      </w:r>
    </w:p>
  </w:endnote>
  <w:endnote w:type="continuationSeparator" w:id="0">
    <w:p w:rsidR="0019437E" w:rsidRDefault="0019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D1B" w:rsidRDefault="00664293" w:rsidP="00B95FC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2D1B" w:rsidRDefault="0019437E" w:rsidP="00B95FC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C9" w:rsidRDefault="00664293" w:rsidP="0067298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7665">
      <w:rPr>
        <w:rStyle w:val="a5"/>
        <w:noProof/>
      </w:rPr>
      <w:t>1</w:t>
    </w:r>
    <w:r>
      <w:rPr>
        <w:rStyle w:val="a5"/>
      </w:rPr>
      <w:fldChar w:fldCharType="end"/>
    </w:r>
  </w:p>
  <w:p w:rsidR="00622D1B" w:rsidRPr="00F2044F" w:rsidRDefault="00664293" w:rsidP="00B95FC9">
    <w:pPr>
      <w:pStyle w:val="a6"/>
      <w:ind w:right="360"/>
      <w:rPr>
        <w:sz w:val="20"/>
        <w:szCs w:val="20"/>
      </w:rPr>
    </w:pPr>
    <w:r w:rsidRPr="004578B1">
      <w:rPr>
        <w:szCs w:val="18"/>
      </w:rPr>
      <w:tab/>
    </w:r>
    <w:r w:rsidRPr="00F2044F">
      <w:rPr>
        <w:sz w:val="20"/>
        <w:szCs w:val="20"/>
      </w:rPr>
      <w:t>-  -</w:t>
    </w:r>
    <w:r w:rsidRPr="00F2044F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37E" w:rsidRDefault="0019437E">
      <w:r>
        <w:separator/>
      </w:r>
    </w:p>
  </w:footnote>
  <w:footnote w:type="continuationSeparator" w:id="0">
    <w:p w:rsidR="0019437E" w:rsidRDefault="00194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B77"/>
    <w:multiLevelType w:val="hybridMultilevel"/>
    <w:tmpl w:val="A3DCAA54"/>
    <w:lvl w:ilvl="0" w:tplc="80FCB2F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E824355"/>
    <w:multiLevelType w:val="hybridMultilevel"/>
    <w:tmpl w:val="B3265D9A"/>
    <w:lvl w:ilvl="0" w:tplc="9E46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E1DA4"/>
    <w:multiLevelType w:val="hybridMultilevel"/>
    <w:tmpl w:val="62AA8B50"/>
    <w:lvl w:ilvl="0" w:tplc="83B669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2E488F"/>
    <w:multiLevelType w:val="hybridMultilevel"/>
    <w:tmpl w:val="D9AE9D46"/>
    <w:lvl w:ilvl="0" w:tplc="9E46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D1"/>
    <w:rsid w:val="000107E0"/>
    <w:rsid w:val="0019437E"/>
    <w:rsid w:val="00252CC8"/>
    <w:rsid w:val="003B5919"/>
    <w:rsid w:val="00465BE2"/>
    <w:rsid w:val="004C45DA"/>
    <w:rsid w:val="00557665"/>
    <w:rsid w:val="00605976"/>
    <w:rsid w:val="00664293"/>
    <w:rsid w:val="0071453B"/>
    <w:rsid w:val="00745BE8"/>
    <w:rsid w:val="00C23FD1"/>
    <w:rsid w:val="00C430BA"/>
    <w:rsid w:val="00C764D4"/>
    <w:rsid w:val="00D97017"/>
    <w:rsid w:val="00F7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07E0"/>
    <w:pPr>
      <w:ind w:left="720"/>
      <w:contextualSpacing/>
    </w:pPr>
  </w:style>
  <w:style w:type="character" w:styleId="a5">
    <w:name w:val="page number"/>
    <w:basedOn w:val="a0"/>
    <w:rsid w:val="003B5919"/>
  </w:style>
  <w:style w:type="paragraph" w:styleId="a6">
    <w:name w:val="footer"/>
    <w:basedOn w:val="a"/>
    <w:link w:val="a7"/>
    <w:uiPriority w:val="99"/>
    <w:rsid w:val="003B591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3B59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3B5919"/>
    <w:pPr>
      <w:suppressAutoHyphens/>
      <w:spacing w:before="100" w:after="100"/>
    </w:pPr>
    <w:rPr>
      <w:rFonts w:ascii="Verdana" w:hAnsi="Verdana"/>
      <w:color w:val="000000"/>
      <w:sz w:val="17"/>
      <w:szCs w:val="1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07E0"/>
    <w:pPr>
      <w:ind w:left="720"/>
      <w:contextualSpacing/>
    </w:pPr>
  </w:style>
  <w:style w:type="character" w:styleId="a5">
    <w:name w:val="page number"/>
    <w:basedOn w:val="a0"/>
    <w:rsid w:val="003B5919"/>
  </w:style>
  <w:style w:type="paragraph" w:styleId="a6">
    <w:name w:val="footer"/>
    <w:basedOn w:val="a"/>
    <w:link w:val="a7"/>
    <w:uiPriority w:val="99"/>
    <w:rsid w:val="003B591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3B59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3B5919"/>
    <w:pPr>
      <w:suppressAutoHyphens/>
      <w:spacing w:before="100" w:after="100"/>
    </w:pPr>
    <w:rPr>
      <w:rFonts w:ascii="Verdana" w:hAnsi="Verdana"/>
      <w:color w:val="000000"/>
      <w:sz w:val="17"/>
      <w:szCs w:val="1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D18A4-9B72-4455-9FD2-A5EFB0E3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KUB6</dc:creator>
  <cp:keywords/>
  <dc:description/>
  <cp:lastModifiedBy>Таня</cp:lastModifiedBy>
  <cp:revision>5</cp:revision>
  <dcterms:created xsi:type="dcterms:W3CDTF">2018-10-16T10:21:00Z</dcterms:created>
  <dcterms:modified xsi:type="dcterms:W3CDTF">2020-07-15T12:40:00Z</dcterms:modified>
</cp:coreProperties>
</file>