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00" w:rsidRDefault="006D1B00" w:rsidP="008D74B7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B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программы </w:t>
      </w:r>
      <w:r w:rsidRPr="006D1B0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D1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Программирование на </w:t>
      </w:r>
      <w:proofErr w:type="spellStart"/>
      <w:r w:rsidRPr="006D1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Unity</w:t>
      </w:r>
      <w:proofErr w:type="spellEnd"/>
      <w:r w:rsidRPr="006D1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C# для VR/AR»</w:t>
      </w:r>
    </w:p>
    <w:p w:rsidR="008D74B7" w:rsidRDefault="008D74B7" w:rsidP="006D1B0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74B7" w:rsidRPr="008D74B7" w:rsidRDefault="008D74B7" w:rsidP="008D74B7">
      <w:pPr>
        <w:pStyle w:val="a5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A49">
        <w:rPr>
          <w:rFonts w:ascii="Times New Roman" w:hAnsi="Times New Roman" w:cs="Times New Roman"/>
          <w:sz w:val="28"/>
          <w:szCs w:val="28"/>
          <w:lang w:val="ru-RU"/>
        </w:rPr>
        <w:t>По мере прохождения данного учебного модуля школьники будут развивать компетенции по поиску информации, самостоятельному мышлению, планированию, командной работе и сотрудничеству, программированию и работе с высокотехнологичным оборудование (</w:t>
      </w:r>
      <w:r w:rsidRPr="00E63A49">
        <w:rPr>
          <w:rFonts w:ascii="Times New Roman" w:hAnsi="Times New Roman" w:cs="Times New Roman"/>
          <w:sz w:val="28"/>
          <w:szCs w:val="28"/>
        </w:rPr>
        <w:t>VR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шлемы, графические станции). Все эти навыки будут осваиваться детьми в рамках вытягивающей модели обучения, целью которой будет создания своего кейса или проекта. Отличительной особенностью данной программы является то, что помимо изучения </w:t>
      </w:r>
      <w:r w:rsidRPr="00E63A49">
        <w:rPr>
          <w:rFonts w:ascii="Times New Roman" w:hAnsi="Times New Roman" w:cs="Times New Roman"/>
          <w:sz w:val="28"/>
          <w:szCs w:val="28"/>
        </w:rPr>
        <w:t>AR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, большая ориентированность на </w:t>
      </w:r>
      <w:r w:rsidRPr="00E63A49">
        <w:rPr>
          <w:rFonts w:ascii="Times New Roman" w:hAnsi="Times New Roman" w:cs="Times New Roman"/>
          <w:sz w:val="28"/>
          <w:szCs w:val="28"/>
        </w:rPr>
        <w:t>VR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и создание контента (сцен, моделей, скриптов на языке программирования </w:t>
      </w:r>
      <w:r w:rsidRPr="00E63A49">
        <w:rPr>
          <w:rFonts w:ascii="Times New Roman" w:hAnsi="Times New Roman" w:cs="Times New Roman"/>
          <w:sz w:val="28"/>
          <w:szCs w:val="28"/>
        </w:rPr>
        <w:t>C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#) в межплатформенной среде разработки игр и контента </w:t>
      </w:r>
      <w:r w:rsidRPr="00E63A49">
        <w:rPr>
          <w:rFonts w:ascii="Times New Roman" w:hAnsi="Times New Roman" w:cs="Times New Roman"/>
          <w:sz w:val="28"/>
          <w:szCs w:val="28"/>
        </w:rPr>
        <w:t>Unity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с изучением как теоретических, так и практических аспектов. </w:t>
      </w:r>
      <w:bookmarkStart w:id="0" w:name="_GoBack"/>
      <w:bookmarkEnd w:id="0"/>
    </w:p>
    <w:p w:rsidR="008D74B7" w:rsidRDefault="008D74B7" w:rsidP="006D1B0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74B7" w:rsidRDefault="008D74B7" w:rsidP="008D74B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63D82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Направленность программы:</w:t>
      </w:r>
      <w:r w:rsidRPr="00363D82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</w:t>
      </w:r>
    </w:p>
    <w:p w:rsidR="008D74B7" w:rsidRDefault="008D74B7" w:rsidP="008D74B7">
      <w:pPr>
        <w:pStyle w:val="a5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2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ормирование интереса к тех</w:t>
      </w:r>
      <w:r>
        <w:rPr>
          <w:rFonts w:ascii="Times New Roman" w:hAnsi="Times New Roman" w:cs="Times New Roman"/>
          <w:sz w:val="28"/>
          <w:szCs w:val="28"/>
          <w:lang w:val="ru-RU"/>
        </w:rPr>
        <w:t>ническим дисциплинам;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</w:t>
      </w:r>
      <w:r>
        <w:rPr>
          <w:rFonts w:ascii="Times New Roman" w:hAnsi="Times New Roman" w:cs="Times New Roman"/>
          <w:sz w:val="28"/>
          <w:szCs w:val="28"/>
          <w:lang w:val="ru-RU"/>
        </w:rPr>
        <w:t>тие технологической грамотности;</w:t>
      </w:r>
    </w:p>
    <w:p w:rsidR="008D74B7" w:rsidRDefault="008D74B7" w:rsidP="008D74B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азвитие инженерно-конструкторского типа мышления.</w:t>
      </w:r>
    </w:p>
    <w:p w:rsidR="008D74B7" w:rsidRDefault="008D74B7" w:rsidP="008D74B7">
      <w:pPr>
        <w:pStyle w:val="a5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1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1C5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1C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Образовательные: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представление о платформах вирту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альной и дополненной реальности;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представление об особенн</w:t>
      </w:r>
      <w:r>
        <w:rPr>
          <w:rFonts w:ascii="Times New Roman" w:hAnsi="Times New Roman" w:cs="Times New Roman"/>
          <w:sz w:val="28"/>
          <w:szCs w:val="28"/>
          <w:lang w:val="ru-RU"/>
        </w:rPr>
        <w:t>остях конструкции устройств VR;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редставление о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Unity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о языке программирования C#;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учащихся представление об объектно-ориентированном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программировании;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</w:t>
      </w:r>
      <w:r>
        <w:rPr>
          <w:rFonts w:ascii="Times New Roman" w:hAnsi="Times New Roman" w:cs="Times New Roman"/>
          <w:sz w:val="28"/>
          <w:szCs w:val="28"/>
          <w:lang w:val="ru-RU"/>
        </w:rPr>
        <w:t>щихся навыки создания сцен в VR;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учащихся навыки создания приложений AR.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1C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Развивающие: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</w:t>
      </w:r>
      <w:r>
        <w:rPr>
          <w:rFonts w:ascii="Times New Roman" w:hAnsi="Times New Roman" w:cs="Times New Roman"/>
          <w:sz w:val="28"/>
          <w:szCs w:val="28"/>
          <w:lang w:val="ru-RU"/>
        </w:rPr>
        <w:t>ь у учащихся образное мышление;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учащихся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постановки и формулировки задач;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азвить у учащихся умение собирать и изучать нужну</w:t>
      </w:r>
      <w:r>
        <w:rPr>
          <w:rFonts w:ascii="Times New Roman" w:hAnsi="Times New Roman" w:cs="Times New Roman"/>
          <w:sz w:val="28"/>
          <w:szCs w:val="28"/>
          <w:lang w:val="ru-RU"/>
        </w:rPr>
        <w:t>ю для решения задачи информацию;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азвить у учащихся умение решения поставлен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задач от идеи до результата;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учащихся умение осуществлять свой творческий замысел.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1C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Воспитательные: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оспитать у учащи</w:t>
      </w:r>
      <w:r>
        <w:rPr>
          <w:rFonts w:ascii="Times New Roman" w:hAnsi="Times New Roman" w:cs="Times New Roman"/>
          <w:sz w:val="28"/>
          <w:szCs w:val="28"/>
          <w:lang w:val="ru-RU"/>
        </w:rPr>
        <w:t>хся умение работы в коллективе;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оспитать у учащихся трудолюбие и уважительное отно</w:t>
      </w:r>
      <w:r>
        <w:rPr>
          <w:rFonts w:ascii="Times New Roman" w:hAnsi="Times New Roman" w:cs="Times New Roman"/>
          <w:sz w:val="28"/>
          <w:szCs w:val="28"/>
          <w:lang w:val="ru-RU"/>
        </w:rPr>
        <w:t>шение к интеллектуальному труду;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74B7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мот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ивацию к здоровому образу жизни; </w:t>
      </w:r>
    </w:p>
    <w:p w:rsidR="008D74B7" w:rsidRPr="00B21C51" w:rsidRDefault="008D74B7" w:rsidP="008D74B7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формировать у учащихся мотивацию к профессиональному самоопределению.</w:t>
      </w:r>
    </w:p>
    <w:p w:rsidR="008D74B7" w:rsidRPr="006D1B00" w:rsidRDefault="008D74B7" w:rsidP="006D1B0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00"/>
    <w:rsid w:val="006D1B00"/>
    <w:rsid w:val="007A2B83"/>
    <w:rsid w:val="008D74B7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80C1-A074-4D90-ADB4-BD2D141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Body Text"/>
    <w:basedOn w:val="a"/>
    <w:link w:val="a6"/>
    <w:rsid w:val="006D1B00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6D1B00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8D7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2021-06-02T13:52:00Z</dcterms:created>
  <dcterms:modified xsi:type="dcterms:W3CDTF">2021-06-02T13:55:00Z</dcterms:modified>
</cp:coreProperties>
</file>