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E8" w:rsidRPr="004514D4" w:rsidRDefault="00E818E8" w:rsidP="00E8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E818E8" w:rsidRPr="004514D4" w:rsidRDefault="00E818E8" w:rsidP="00E818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</w:pPr>
      <w:r w:rsidRPr="004514D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 «Международные исследования качества образования</w:t>
      </w:r>
    </w:p>
    <w:p w:rsidR="00E818E8" w:rsidRPr="004514D4" w:rsidRDefault="00E818E8" w:rsidP="00E81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en-US"/>
        </w:rPr>
        <w:t xml:space="preserve">и проблемы подготовки к  </w:t>
      </w:r>
      <w:r w:rsidRPr="004514D4"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en-US"/>
        </w:rPr>
        <w:t>PISA</w:t>
      </w:r>
    </w:p>
    <w:p w:rsidR="00E818E8" w:rsidRPr="004514D4" w:rsidRDefault="00E818E8" w:rsidP="00E818E8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highlight w:val="yellow"/>
          <w:lang w:eastAsia="en-US"/>
        </w:rPr>
      </w:pP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Программа «Международные исследования качества образования и проблемы подготовки к </w:t>
      </w:r>
      <w:r w:rsidRPr="004514D4">
        <w:rPr>
          <w:rFonts w:ascii="Times New Roman" w:hAnsi="Times New Roman"/>
          <w:sz w:val="28"/>
          <w:szCs w:val="28"/>
          <w:lang w:val="en-US" w:eastAsia="en-US"/>
        </w:rPr>
        <w:t>PISA</w:t>
      </w:r>
      <w:r w:rsidRPr="004514D4">
        <w:rPr>
          <w:rFonts w:ascii="Times New Roman" w:hAnsi="Times New Roman"/>
          <w:sz w:val="28"/>
          <w:szCs w:val="28"/>
          <w:lang w:eastAsia="en-US"/>
        </w:rPr>
        <w:t xml:space="preserve">» разработана с целью повышения квалификации педагогических работников в области мониторинговых исследований качества образования обучающихся основной школы.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Слушатели курсов познакомятся  с международными и российскими исследованиями качества образования учащихся основной школы; методологией и критериями оценки качества общего образования в образовательных организациях на основе практики международных исследований; мониторингом формирования функциональной грамотности;      содержанием, структурой заданий мониторинговых исследований разного уровня: международных, федеральных, региональных.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Слушатели курсов получат методические рекомендации по подготовке учащихся к мониторинговым исследованиям.</w:t>
      </w:r>
    </w:p>
    <w:p w:rsidR="00E818E8" w:rsidRPr="004514D4" w:rsidRDefault="00E818E8" w:rsidP="00E81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Настоящая программа разработана в соответствии </w:t>
      </w:r>
      <w:proofErr w:type="gramStart"/>
      <w:r w:rsidRPr="004514D4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4514D4">
        <w:rPr>
          <w:rFonts w:ascii="Times New Roman" w:hAnsi="Times New Roman"/>
          <w:sz w:val="28"/>
          <w:szCs w:val="28"/>
          <w:lang w:eastAsia="en-US"/>
        </w:rPr>
        <w:t>:</w:t>
      </w:r>
    </w:p>
    <w:p w:rsidR="00E818E8" w:rsidRPr="004514D4" w:rsidRDefault="00E818E8" w:rsidP="00E81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- требованиями к форме и содержанию программ дополнительного образования, определенными ФЗ « Об образовании в Российской Федерации» от 29.12.2012г. № 273;</w:t>
      </w:r>
    </w:p>
    <w:p w:rsidR="00E818E8" w:rsidRPr="004514D4" w:rsidRDefault="00E818E8" w:rsidP="00E81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- приказом </w:t>
      </w:r>
      <w:proofErr w:type="spellStart"/>
      <w:r w:rsidRPr="004514D4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4514D4">
        <w:rPr>
          <w:rFonts w:ascii="Times New Roman" w:hAnsi="Times New Roman"/>
          <w:sz w:val="28"/>
          <w:szCs w:val="28"/>
          <w:lang w:eastAsia="en-US"/>
        </w:rPr>
        <w:t xml:space="preserve">  РФ от 01.07.2013г № 499 (ред. от 15.11.2013г.)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818E8" w:rsidRPr="004514D4" w:rsidRDefault="00E818E8" w:rsidP="00E81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- 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учитель), утверждённым приказом Министерства труда и социальной защиты РФ от 18.10.2013г. № 544н;</w:t>
      </w:r>
    </w:p>
    <w:p w:rsidR="00E818E8" w:rsidRPr="004514D4" w:rsidRDefault="00E818E8" w:rsidP="00E818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-  приказом </w:t>
      </w:r>
      <w:proofErr w:type="spellStart"/>
      <w:r w:rsidRPr="004514D4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4514D4">
        <w:rPr>
          <w:rFonts w:ascii="Times New Roman" w:hAnsi="Times New Roman"/>
          <w:sz w:val="28"/>
          <w:szCs w:val="28"/>
          <w:lang w:eastAsia="en-US"/>
        </w:rPr>
        <w:t xml:space="preserve"> РФ от 23.08.2017г.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Цель программы: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подготовку учащихся к выполнению заданий программы </w:t>
      </w:r>
      <w:r w:rsidRPr="004514D4">
        <w:rPr>
          <w:rFonts w:ascii="Times New Roman" w:hAnsi="Times New Roman"/>
          <w:sz w:val="28"/>
          <w:szCs w:val="28"/>
          <w:lang w:val="en-US" w:eastAsia="en-US"/>
        </w:rPr>
        <w:t>PISA</w:t>
      </w:r>
      <w:r w:rsidRPr="004514D4">
        <w:rPr>
          <w:rFonts w:ascii="Times New Roman" w:hAnsi="Times New Roman"/>
          <w:sz w:val="28"/>
          <w:szCs w:val="28"/>
          <w:lang w:eastAsia="en-US"/>
        </w:rPr>
        <w:t>.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1) ознакомить слушателей с международными исследованиями качества образования;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методологией проекта «Мониторинг формирования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содержательной областью основных составляющих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lastRenderedPageBreak/>
        <w:t>основными подходами к разработке инструментария для оценки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результатами 1 этапа проекта «Мониторинг формирования функциональной грамотности»;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2) способствовать формированию у учителей умений использовать в своей профессиональной деятельности заданий по функциональной грамотности.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/>
        </w:rPr>
      </w:pPr>
      <w:r w:rsidRPr="004514D4">
        <w:rPr>
          <w:rFonts w:ascii="Times New Roman" w:hAnsi="Times New Roman"/>
          <w:b/>
          <w:sz w:val="28"/>
          <w:szCs w:val="24"/>
          <w:lang w:eastAsia="en-US"/>
        </w:rPr>
        <w:t>Категория слушателей: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en-US"/>
        </w:rPr>
      </w:pPr>
      <w:r w:rsidRPr="004514D4">
        <w:rPr>
          <w:rFonts w:ascii="Times New Roman" w:hAnsi="Times New Roman"/>
          <w:sz w:val="28"/>
          <w:szCs w:val="24"/>
          <w:lang w:eastAsia="en-US"/>
        </w:rPr>
        <w:t>данная программа составлена для руководителей образовательных организаций, учителей русского языка, математики, биологии, географии, физики, химии.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4514D4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</w:p>
    <w:p w:rsidR="00E818E8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очно-заочная с приме</w:t>
      </w:r>
      <w:r>
        <w:rPr>
          <w:rFonts w:ascii="Times New Roman" w:hAnsi="Times New Roman"/>
          <w:sz w:val="28"/>
          <w:szCs w:val="28"/>
          <w:lang w:eastAsia="en-US"/>
        </w:rPr>
        <w:t>нением дистанционных технологий.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highlight w:val="yellow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В результате освоения программы у слушателей формируются профессиональные компетенции, обеспечивающие реализацию педагогического процесса, инициирующего и формирующего функциональную грамотность учащихся. 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В результате изучения программы слушатели должны: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 xml:space="preserve">- </w:t>
      </w:r>
      <w:r w:rsidRPr="004514D4">
        <w:rPr>
          <w:rFonts w:ascii="Times New Roman" w:hAnsi="Times New Roman"/>
          <w:sz w:val="28"/>
          <w:szCs w:val="28"/>
          <w:lang w:eastAsia="en-US"/>
        </w:rPr>
        <w:t xml:space="preserve">особенности и основные направления международного исследования </w:t>
      </w:r>
      <w:r w:rsidRPr="004514D4">
        <w:rPr>
          <w:rFonts w:ascii="Times New Roman" w:hAnsi="Times New Roman"/>
          <w:sz w:val="28"/>
          <w:szCs w:val="28"/>
          <w:lang w:val="en-US" w:eastAsia="en-US"/>
        </w:rPr>
        <w:t>PISA</w:t>
      </w:r>
      <w:r w:rsidRPr="004514D4">
        <w:rPr>
          <w:rFonts w:ascii="Times New Roman" w:hAnsi="Times New Roman"/>
          <w:sz w:val="28"/>
          <w:szCs w:val="28"/>
          <w:lang w:eastAsia="en-US"/>
        </w:rPr>
        <w:t xml:space="preserve">; 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- понятие, направления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-</w:t>
      </w:r>
      <w:r w:rsidRPr="004514D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514D4">
        <w:rPr>
          <w:rFonts w:ascii="Times New Roman" w:hAnsi="Times New Roman"/>
          <w:sz w:val="28"/>
          <w:szCs w:val="28"/>
          <w:lang w:eastAsia="en-US"/>
        </w:rPr>
        <w:t>характеристики заданий каждого</w:t>
      </w:r>
      <w:r w:rsidRPr="004514D4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4514D4">
        <w:rPr>
          <w:rFonts w:ascii="Times New Roman" w:hAnsi="Times New Roman"/>
          <w:sz w:val="28"/>
          <w:szCs w:val="28"/>
          <w:lang w:eastAsia="en-US"/>
        </w:rPr>
        <w:t>направления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 -принципы конструирования заданий по функциональной грамотности;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- методы </w:t>
      </w:r>
      <w:proofErr w:type="spellStart"/>
      <w:r w:rsidRPr="004514D4">
        <w:rPr>
          <w:rFonts w:ascii="Times New Roman" w:hAnsi="Times New Roman"/>
          <w:sz w:val="28"/>
          <w:szCs w:val="28"/>
          <w:lang w:eastAsia="en-US"/>
        </w:rPr>
        <w:t>шкалирования</w:t>
      </w:r>
      <w:proofErr w:type="spellEnd"/>
      <w:r w:rsidRPr="004514D4">
        <w:rPr>
          <w:rFonts w:ascii="Times New Roman" w:hAnsi="Times New Roman"/>
          <w:sz w:val="28"/>
          <w:szCs w:val="28"/>
          <w:lang w:eastAsia="en-US"/>
        </w:rPr>
        <w:t xml:space="preserve"> результатов мониторинга.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- организовывать самостоятельную деятельность учащихся, направленную на формирование «навыков 21 века»;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- самостоятельно составлять и отбирать задания для формирования функциональной грамотности учащихся; 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514D4">
        <w:rPr>
          <w:rFonts w:ascii="Times New Roman" w:hAnsi="Times New Roman"/>
          <w:b/>
          <w:sz w:val="28"/>
          <w:szCs w:val="28"/>
          <w:lang w:eastAsia="en-US"/>
        </w:rPr>
        <w:t xml:space="preserve">владеть: 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 xml:space="preserve">- теоретическими </w:t>
      </w:r>
      <w:r w:rsidRPr="004514D4">
        <w:rPr>
          <w:rFonts w:ascii="Times New Roman" w:hAnsi="Times New Roman"/>
          <w:bCs/>
          <w:sz w:val="28"/>
          <w:szCs w:val="28"/>
          <w:lang w:eastAsia="en-US"/>
        </w:rPr>
        <w:t>знаниями в области исследований качества образования.</w:t>
      </w:r>
    </w:p>
    <w:p w:rsidR="00E818E8" w:rsidRPr="004514D4" w:rsidRDefault="00E818E8" w:rsidP="00E81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4514D4">
        <w:rPr>
          <w:rFonts w:ascii="Times New Roman" w:hAnsi="Times New Roman"/>
          <w:sz w:val="28"/>
          <w:szCs w:val="28"/>
          <w:lang w:eastAsia="en-US"/>
        </w:rPr>
        <w:t xml:space="preserve"> ходе реализации программы повышения квалификации используется входная анкета, с помощью которой определяется уровень знаний в области исследований разного уровня, а также итоговая анкета, с помощью которой определяется уровень знаний, полученных во время обучения.</w:t>
      </w:r>
    </w:p>
    <w:p w:rsidR="00E818E8" w:rsidRPr="004514D4" w:rsidRDefault="00E818E8" w:rsidP="00E818E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  <w:highlight w:val="yellow"/>
          <w:lang w:eastAsia="en-US"/>
        </w:rPr>
      </w:pPr>
      <w:r w:rsidRPr="004514D4">
        <w:rPr>
          <w:rFonts w:ascii="Times New Roman" w:hAnsi="Times New Roman"/>
          <w:sz w:val="28"/>
          <w:szCs w:val="28"/>
          <w:lang w:eastAsia="en-US"/>
        </w:rPr>
        <w:t>По результатам итогового тестирования слушатель получает удостоверение о повышении квалификации установленного образца.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40 минут.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lastRenderedPageBreak/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4514D4">
        <w:rPr>
          <w:rFonts w:ascii="Times New Roman" w:hAnsi="Times New Roman"/>
          <w:sz w:val="28"/>
          <w:szCs w:val="28"/>
        </w:rPr>
        <w:t>Microsoft</w:t>
      </w:r>
      <w:proofErr w:type="spellEnd"/>
      <w:r w:rsidRPr="004514D4">
        <w:rPr>
          <w:rFonts w:ascii="Times New Roman" w:hAnsi="Times New Roman"/>
          <w:sz w:val="28"/>
          <w:szCs w:val="28"/>
        </w:rPr>
        <w:t xml:space="preserve"> </w:t>
      </w:r>
      <w:r w:rsidRPr="004514D4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4514D4">
        <w:rPr>
          <w:rFonts w:ascii="Times New Roman" w:hAnsi="Times New Roman"/>
          <w:sz w:val="28"/>
          <w:szCs w:val="28"/>
        </w:rPr>
        <w:t>ord</w:t>
      </w:r>
      <w:proofErr w:type="spellEnd"/>
      <w:r w:rsidRPr="00451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4D4">
        <w:rPr>
          <w:rFonts w:ascii="Times New Roman" w:hAnsi="Times New Roman"/>
          <w:sz w:val="28"/>
          <w:szCs w:val="28"/>
        </w:rPr>
        <w:t>Microsoft</w:t>
      </w:r>
      <w:proofErr w:type="spellEnd"/>
      <w:r w:rsidRPr="004514D4">
        <w:rPr>
          <w:rFonts w:ascii="Times New Roman" w:hAnsi="Times New Roman"/>
          <w:sz w:val="28"/>
          <w:szCs w:val="28"/>
        </w:rPr>
        <w:t xml:space="preserve"> </w:t>
      </w:r>
      <w:r w:rsidRPr="004514D4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4514D4">
        <w:rPr>
          <w:rFonts w:ascii="Times New Roman" w:hAnsi="Times New Roman"/>
          <w:sz w:val="28"/>
          <w:szCs w:val="28"/>
        </w:rPr>
        <w:t>xcel</w:t>
      </w:r>
      <w:proofErr w:type="spellEnd"/>
      <w:r w:rsidRPr="004514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14D4">
        <w:rPr>
          <w:rFonts w:ascii="Times New Roman" w:hAnsi="Times New Roman"/>
          <w:sz w:val="28"/>
          <w:szCs w:val="28"/>
        </w:rPr>
        <w:t>Microsoft</w:t>
      </w:r>
      <w:proofErr w:type="spellEnd"/>
      <w:r w:rsidRPr="004514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14D4">
        <w:rPr>
          <w:rFonts w:ascii="Times New Roman" w:hAnsi="Times New Roman"/>
          <w:sz w:val="28"/>
          <w:szCs w:val="28"/>
        </w:rPr>
        <w:t>PowerPoint</w:t>
      </w:r>
      <w:proofErr w:type="spellEnd"/>
      <w:r w:rsidRPr="004514D4">
        <w:rPr>
          <w:rFonts w:ascii="Times New Roman" w:hAnsi="Times New Roman"/>
          <w:sz w:val="28"/>
          <w:szCs w:val="28"/>
        </w:rPr>
        <w:t>);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>- Интернет-ресурсы;</w:t>
      </w:r>
    </w:p>
    <w:p w:rsidR="00E818E8" w:rsidRPr="004514D4" w:rsidRDefault="00E818E8" w:rsidP="00E818E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514D4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E818E8" w:rsidRPr="001D4066" w:rsidRDefault="00E818E8" w:rsidP="00E8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71A" w:rsidRDefault="007F171A">
      <w:bookmarkStart w:id="0" w:name="_GoBack"/>
      <w:bookmarkEnd w:id="0"/>
    </w:p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8E"/>
    <w:rsid w:val="0033468E"/>
    <w:rsid w:val="007F171A"/>
    <w:rsid w:val="00E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2021-06-02T07:07:00Z</dcterms:created>
  <dcterms:modified xsi:type="dcterms:W3CDTF">2021-06-02T07:07:00Z</dcterms:modified>
</cp:coreProperties>
</file>