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A8" w:rsidRPr="009A2CDB" w:rsidRDefault="00D84EA8" w:rsidP="00D84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CDB">
        <w:rPr>
          <w:rFonts w:ascii="Times New Roman" w:hAnsi="Times New Roman"/>
          <w:b/>
          <w:sz w:val="28"/>
          <w:szCs w:val="28"/>
        </w:rPr>
        <w:t>Общеразвивающая программа дополнительного образования детей</w:t>
      </w:r>
    </w:p>
    <w:p w:rsidR="00D84EA8" w:rsidRDefault="00D84EA8" w:rsidP="00D84EA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EA8" w:rsidRPr="001D4066" w:rsidRDefault="00D84EA8" w:rsidP="00D84EA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066">
        <w:rPr>
          <w:rFonts w:ascii="Times New Roman" w:hAnsi="Times New Roman"/>
          <w:b/>
          <w:sz w:val="28"/>
          <w:szCs w:val="28"/>
        </w:rPr>
        <w:t>«Школа этикета»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4EA8" w:rsidRPr="001D4066" w:rsidRDefault="00D84EA8" w:rsidP="00D84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b/>
          <w:sz w:val="28"/>
          <w:szCs w:val="28"/>
        </w:rPr>
        <w:t>Направленность программы:</w:t>
      </w:r>
      <w:r w:rsidRPr="001D4066">
        <w:rPr>
          <w:rFonts w:ascii="Times New Roman" w:hAnsi="Times New Roman"/>
          <w:sz w:val="28"/>
          <w:szCs w:val="28"/>
        </w:rPr>
        <w:t xml:space="preserve"> социально-педагогическая.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EA8" w:rsidRPr="001D4066" w:rsidRDefault="00D84EA8" w:rsidP="00D84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CDB">
        <w:rPr>
          <w:rFonts w:ascii="Times New Roman" w:hAnsi="Times New Roman"/>
          <w:sz w:val="28"/>
          <w:szCs w:val="28"/>
        </w:rPr>
        <w:t>Актуальность и педагогическая целесообразность программы</w:t>
      </w:r>
      <w:r w:rsidRPr="001D4066">
        <w:rPr>
          <w:rFonts w:ascii="Times New Roman" w:hAnsi="Times New Roman"/>
          <w:sz w:val="28"/>
          <w:szCs w:val="28"/>
        </w:rPr>
        <w:t xml:space="preserve"> обусловлены важностью создания условий для всестороннего и гармоничного развития школьника. Для полноценного развития ребёнка необходима интеграция интеллектуального, физического и эмоционального аспектов в целостном процессе обучения.</w:t>
      </w:r>
    </w:p>
    <w:p w:rsidR="00D84EA8" w:rsidRPr="001D4066" w:rsidRDefault="00D84EA8" w:rsidP="00D84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Дети через развивающие практические занятия учатся преодолевать трудности, принимать самостоятельные решения, находить наиболее действенный способ достижения возникающей в ходе занятий учебной цели.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Также программа позволяет детям в форме познавательной деятельности узнать многие важные идеи и развивать необходимые в дальнейшей жизни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навыки.</w:t>
      </w:r>
    </w:p>
    <w:p w:rsidR="00D84EA8" w:rsidRPr="001D4066" w:rsidRDefault="00D84EA8" w:rsidP="00D84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b/>
          <w:sz w:val="28"/>
          <w:szCs w:val="28"/>
        </w:rPr>
        <w:t>Цель программы:</w:t>
      </w:r>
      <w:r w:rsidRPr="001D4066">
        <w:rPr>
          <w:rFonts w:ascii="Times New Roman" w:hAnsi="Times New Roman"/>
          <w:sz w:val="28"/>
          <w:szCs w:val="28"/>
        </w:rPr>
        <w:t xml:space="preserve"> формирование коммуникативной грамотности и культуры поведения </w:t>
      </w:r>
      <w:proofErr w:type="gramStart"/>
      <w:r w:rsidRPr="001D40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D4066">
        <w:rPr>
          <w:rFonts w:ascii="Times New Roman" w:hAnsi="Times New Roman"/>
          <w:sz w:val="28"/>
          <w:szCs w:val="28"/>
        </w:rPr>
        <w:t>.</w:t>
      </w:r>
    </w:p>
    <w:p w:rsidR="00D84EA8" w:rsidRPr="001D4066" w:rsidRDefault="00D84EA8" w:rsidP="00D84E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4066">
        <w:rPr>
          <w:rFonts w:ascii="Times New Roman" w:hAnsi="Times New Roman"/>
          <w:b/>
          <w:sz w:val="28"/>
          <w:szCs w:val="28"/>
        </w:rPr>
        <w:t>Задачи обучения:</w:t>
      </w:r>
    </w:p>
    <w:p w:rsidR="00D84EA8" w:rsidRPr="001D4066" w:rsidRDefault="00D84EA8" w:rsidP="00D84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образовательные: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формирование базовых предметных навыков, ориентированных на различные виды этикета;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формирование навыков культуры поведения в общественных местах;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формирование навыков межличностного общения;</w:t>
      </w:r>
    </w:p>
    <w:p w:rsidR="00D84EA8" w:rsidRPr="001D4066" w:rsidRDefault="00D84EA8" w:rsidP="00D84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развивающие: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развитие стремления личности к самосовершенствованию в области хороших манер;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целенаправленность и этичность собственных действий;</w:t>
      </w:r>
    </w:p>
    <w:p w:rsidR="00D84EA8" w:rsidRPr="001D4066" w:rsidRDefault="00D84EA8" w:rsidP="00D84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воспитательные: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способствование воспитанию высококультурной личности;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 воспитание  коммуникативных навыков;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формирование этического вкуса.</w:t>
      </w:r>
    </w:p>
    <w:p w:rsidR="00D84EA8" w:rsidRPr="001D4066" w:rsidRDefault="00D84EA8" w:rsidP="00D84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4066">
        <w:rPr>
          <w:rFonts w:ascii="Times New Roman" w:hAnsi="Times New Roman"/>
          <w:b/>
          <w:sz w:val="28"/>
          <w:szCs w:val="28"/>
        </w:rPr>
        <w:t>Категория учащихся -</w:t>
      </w:r>
      <w:r w:rsidRPr="001D4066">
        <w:rPr>
          <w:rFonts w:ascii="Times New Roman" w:hAnsi="Times New Roman"/>
          <w:sz w:val="28"/>
          <w:szCs w:val="28"/>
        </w:rPr>
        <w:t xml:space="preserve"> обучающиеся возрастной категории 12–17 лет.</w:t>
      </w:r>
      <w:proofErr w:type="gramEnd"/>
    </w:p>
    <w:p w:rsidR="00D84EA8" w:rsidRPr="001D4066" w:rsidRDefault="00D84EA8" w:rsidP="00D84E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b/>
          <w:sz w:val="28"/>
          <w:szCs w:val="28"/>
        </w:rPr>
        <w:t xml:space="preserve">Продолжительность обучения </w:t>
      </w:r>
      <w:r w:rsidRPr="001D4066">
        <w:rPr>
          <w:rFonts w:ascii="Times New Roman" w:hAnsi="Times New Roman"/>
          <w:sz w:val="28"/>
          <w:szCs w:val="28"/>
        </w:rPr>
        <w:t>– 72 академических часа, оптимальный размер учебной группы – 12 человек.</w:t>
      </w:r>
    </w:p>
    <w:p w:rsidR="00D84EA8" w:rsidRPr="001D4066" w:rsidRDefault="00D84EA8" w:rsidP="00D84E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b/>
          <w:sz w:val="28"/>
          <w:szCs w:val="28"/>
        </w:rPr>
        <w:t xml:space="preserve">Объем и срок освоения программы -  </w:t>
      </w:r>
      <w:r w:rsidRPr="001D4066">
        <w:rPr>
          <w:rFonts w:ascii="Times New Roman" w:hAnsi="Times New Roman"/>
          <w:sz w:val="28"/>
          <w:szCs w:val="28"/>
        </w:rPr>
        <w:t>программа рассчитана на 1 учебный год (36 занятий).</w:t>
      </w:r>
    </w:p>
    <w:p w:rsidR="00D84EA8" w:rsidRPr="001D4066" w:rsidRDefault="00D84EA8" w:rsidP="00D84E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4066">
        <w:rPr>
          <w:rFonts w:ascii="Times New Roman" w:hAnsi="Times New Roman"/>
          <w:b/>
          <w:sz w:val="28"/>
          <w:szCs w:val="28"/>
        </w:rPr>
        <w:t>Режим занятий, периодичность и продолжительность занятий -</w:t>
      </w:r>
      <w:r w:rsidRPr="001D4066">
        <w:rPr>
          <w:rFonts w:ascii="Times New Roman" w:hAnsi="Times New Roman"/>
          <w:sz w:val="28"/>
          <w:szCs w:val="28"/>
        </w:rPr>
        <w:t xml:space="preserve"> 2 академических часа 1  раз в неделю (1 академический час равен 35 минутам, не включая перерыв). </w:t>
      </w:r>
    </w:p>
    <w:p w:rsidR="00D84EA8" w:rsidRPr="001D4066" w:rsidRDefault="00D84EA8" w:rsidP="00D84E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</w:rPr>
        <w:t>Ф</w:t>
      </w:r>
      <w:r w:rsidRPr="001D4066">
        <w:rPr>
          <w:rFonts w:ascii="Times New Roman" w:hAnsi="Times New Roman"/>
          <w:b/>
          <w:sz w:val="28"/>
          <w:szCs w:val="28"/>
        </w:rPr>
        <w:t>о</w:t>
      </w:r>
      <w:r w:rsidRPr="001D4066">
        <w:rPr>
          <w:rFonts w:ascii="Times New Roman" w:hAnsi="Times New Roman"/>
          <w:b/>
          <w:bCs/>
          <w:color w:val="000000"/>
          <w:sz w:val="28"/>
          <w:szCs w:val="28"/>
        </w:rPr>
        <w:t>рма обучения</w:t>
      </w:r>
      <w:r w:rsidRPr="001D4066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Pr="001D4066">
        <w:rPr>
          <w:rFonts w:ascii="Times New Roman" w:hAnsi="Times New Roman"/>
          <w:color w:val="000000"/>
          <w:sz w:val="28"/>
          <w:szCs w:val="28"/>
        </w:rPr>
        <w:t>очная.</w:t>
      </w:r>
    </w:p>
    <w:p w:rsidR="00D84EA8" w:rsidRPr="001D4066" w:rsidRDefault="00D84EA8" w:rsidP="00D84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В основе программы лежит </w:t>
      </w:r>
      <w:proofErr w:type="spellStart"/>
      <w:r w:rsidRPr="001D4066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 подход, применение различных форм обучения: теоретические занятия, практические занятия, беседы, презентации, игры.</w:t>
      </w:r>
    </w:p>
    <w:p w:rsidR="00D84EA8" w:rsidRPr="001D4066" w:rsidRDefault="00D84EA8" w:rsidP="00D84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lastRenderedPageBreak/>
        <w:t xml:space="preserve">Результативность и способы оценки программы построены на основе </w:t>
      </w:r>
      <w:proofErr w:type="spellStart"/>
      <w:r w:rsidRPr="001D4066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 подхода.</w:t>
      </w:r>
    </w:p>
    <w:p w:rsidR="00D84EA8" w:rsidRPr="001D4066" w:rsidRDefault="00D84EA8" w:rsidP="00D84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Планируемые результаты освоения курса:</w:t>
      </w:r>
    </w:p>
    <w:p w:rsidR="00D84EA8" w:rsidRPr="001D4066" w:rsidRDefault="00D84EA8" w:rsidP="00D84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D4066">
        <w:rPr>
          <w:rFonts w:ascii="Times New Roman" w:hAnsi="Times New Roman"/>
          <w:sz w:val="28"/>
          <w:szCs w:val="28"/>
          <w:u w:val="single"/>
        </w:rPr>
        <w:t>личностные: 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овладение навыками адаптации в различных жизненных ситуациях,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развитие самостоятельности и личной ответственности за свои поступки;</w:t>
      </w:r>
    </w:p>
    <w:p w:rsidR="00D84EA8" w:rsidRPr="001D4066" w:rsidRDefault="00D84EA8" w:rsidP="00D84EA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развитие этических чувств, доброжелательности и эмоционально-нравственной отзывчивости;</w:t>
      </w:r>
    </w:p>
    <w:p w:rsidR="00D84EA8" w:rsidRPr="001D4066" w:rsidRDefault="00D84EA8" w:rsidP="00D84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1D4066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 w:rsidRPr="001D4066">
        <w:rPr>
          <w:rFonts w:ascii="Times New Roman" w:hAnsi="Times New Roman"/>
          <w:sz w:val="28"/>
          <w:szCs w:val="28"/>
          <w:u w:val="single"/>
        </w:rPr>
        <w:t>: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овладение логическими действиями сравнения, анализа, обобщения, классификации;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развитие умения слушать собеседника, вести диалог и аргументировать свою точку зрения;</w:t>
      </w:r>
    </w:p>
    <w:p w:rsidR="00D84EA8" w:rsidRPr="001D4066" w:rsidRDefault="00D84EA8" w:rsidP="00D84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D4066">
        <w:rPr>
          <w:rFonts w:ascii="Times New Roman" w:hAnsi="Times New Roman"/>
          <w:sz w:val="28"/>
          <w:szCs w:val="28"/>
          <w:u w:val="single"/>
        </w:rPr>
        <w:t>предметные:</w:t>
      </w:r>
    </w:p>
    <w:p w:rsidR="00D84EA8" w:rsidRPr="001D4066" w:rsidRDefault="00D84EA8" w:rsidP="00D84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учащиеся должны знать: этикет поведения, этикет внешнего вида, речевой этикет, телефонный этикет, этику межличностного общения, гостевой этикет, культуру поведения в общественных местах, семейный этикет;</w:t>
      </w:r>
    </w:p>
    <w:p w:rsidR="00D84EA8" w:rsidRPr="001D4066" w:rsidRDefault="00D84EA8" w:rsidP="00D84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учащиеся должны уметь: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соблюдать общие нормы этикета: демонстрировать уважение и дружелюбие к собеседнику; изменять свое поведение в зависимости от ситуации;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знать свой фактический имидж; знать, как тебя воспринимают окружающие по твоей внешности, манере одеваться, поведению, речи;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производить положительное впечатление на собеседника своим внешним, коммуникативным и поведенческим имиджем;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проанализировать стиль одежды и внешность другого человека, оценить его с точки зрения соответствия требованиям моды и индивидуального стиля;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сформировать свой внешний стиль с учетом индивидуальных особенностей личности, типа внешности, требований этикета и моды и материальных возможностей;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находить  выход из конфликтных ситуаций;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выявлять жаргонизмы и инвектив в речи собеседника, обходиться без жаргонизмов и инвектив в собственной речевой практике;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участвовать в дебатах по принятым правилам.</w:t>
      </w:r>
    </w:p>
    <w:p w:rsidR="00D84EA8" w:rsidRPr="001D4066" w:rsidRDefault="00D84EA8" w:rsidP="00D84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Особенность программы заключается в её доступности и востребованности в условиях низкой культуры поведения у детей. Программа способствует формированию положительной мотивации к обучению, активной включенности ребенка в процесс познания, создает основу формированию учебных навыков и учит осмысленному, творческому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подходу.</w:t>
      </w:r>
    </w:p>
    <w:p w:rsidR="00D84EA8" w:rsidRPr="001D4066" w:rsidRDefault="00D84EA8" w:rsidP="00D84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b/>
          <w:i/>
          <w:sz w:val="28"/>
          <w:szCs w:val="28"/>
        </w:rPr>
        <w:t>Формы оценки уровня достижений обучающегося</w:t>
      </w:r>
    </w:p>
    <w:p w:rsidR="00D84EA8" w:rsidRPr="001D4066" w:rsidRDefault="00D84EA8" w:rsidP="00D84EA8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Для контроля и самоконтроля за эффективностью обучения применяются методы:</w:t>
      </w:r>
    </w:p>
    <w:p w:rsidR="00D84EA8" w:rsidRPr="001D4066" w:rsidRDefault="00D84EA8" w:rsidP="00D84EA8">
      <w:pPr>
        <w:widowControl w:val="0"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4066">
        <w:rPr>
          <w:rFonts w:ascii="Times New Roman" w:hAnsi="Times New Roman"/>
          <w:sz w:val="28"/>
          <w:szCs w:val="28"/>
        </w:rPr>
        <w:t>предварительные</w:t>
      </w:r>
      <w:proofErr w:type="gramEnd"/>
      <w:r w:rsidRPr="001D4066">
        <w:rPr>
          <w:rFonts w:ascii="Times New Roman" w:hAnsi="Times New Roman"/>
          <w:sz w:val="28"/>
          <w:szCs w:val="28"/>
        </w:rPr>
        <w:t xml:space="preserve"> (анкетирование, диагностика, наблюдение, опрос);</w:t>
      </w:r>
    </w:p>
    <w:p w:rsidR="00D84EA8" w:rsidRPr="001D4066" w:rsidRDefault="00D84EA8" w:rsidP="00D84EA8">
      <w:pPr>
        <w:widowControl w:val="0"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4066">
        <w:rPr>
          <w:rFonts w:ascii="Times New Roman" w:hAnsi="Times New Roman"/>
          <w:sz w:val="28"/>
          <w:szCs w:val="28"/>
        </w:rPr>
        <w:t>текущие</w:t>
      </w:r>
      <w:proofErr w:type="gramEnd"/>
      <w:r w:rsidRPr="001D4066">
        <w:rPr>
          <w:rFonts w:ascii="Times New Roman" w:hAnsi="Times New Roman"/>
          <w:sz w:val="28"/>
          <w:szCs w:val="28"/>
        </w:rPr>
        <w:t xml:space="preserve"> (наблюдение);</w:t>
      </w:r>
    </w:p>
    <w:p w:rsidR="00D84EA8" w:rsidRPr="001D4066" w:rsidRDefault="00D84EA8" w:rsidP="00D84EA8">
      <w:pPr>
        <w:widowControl w:val="0"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lastRenderedPageBreak/>
        <w:t>тематические (контрольные вопросы, промежуточные задания);</w:t>
      </w:r>
    </w:p>
    <w:p w:rsidR="00D84EA8" w:rsidRPr="001D4066" w:rsidRDefault="00D84EA8" w:rsidP="00D84EA8">
      <w:pPr>
        <w:widowControl w:val="0"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4066">
        <w:rPr>
          <w:rFonts w:ascii="Times New Roman" w:hAnsi="Times New Roman"/>
          <w:sz w:val="28"/>
          <w:szCs w:val="28"/>
        </w:rPr>
        <w:t>итоговые</w:t>
      </w:r>
      <w:proofErr w:type="gramEnd"/>
      <w:r w:rsidRPr="001D4066">
        <w:rPr>
          <w:rFonts w:ascii="Times New Roman" w:hAnsi="Times New Roman"/>
          <w:sz w:val="28"/>
          <w:szCs w:val="28"/>
        </w:rPr>
        <w:t xml:space="preserve"> (практическое задание).</w:t>
      </w:r>
    </w:p>
    <w:p w:rsidR="00D84EA8" w:rsidRPr="001D4066" w:rsidRDefault="00D84EA8" w:rsidP="00D84EA8">
      <w:pPr>
        <w:widowControl w:val="0"/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Динамика развития познавательных способностей оценивается по качеству выполнения практических заданий. </w:t>
      </w:r>
    </w:p>
    <w:p w:rsidR="00D84EA8" w:rsidRPr="001D4066" w:rsidRDefault="00D84EA8" w:rsidP="00D84EA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D4066">
        <w:rPr>
          <w:rFonts w:ascii="Times New Roman" w:hAnsi="Times New Roman"/>
          <w:b/>
          <w:i/>
          <w:sz w:val="28"/>
          <w:szCs w:val="28"/>
        </w:rPr>
        <w:t>Формы фиксации образовательных результатов</w:t>
      </w:r>
    </w:p>
    <w:p w:rsidR="00D84EA8" w:rsidRPr="001D4066" w:rsidRDefault="00D84EA8" w:rsidP="00D84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Для фиксации образовательных результатов в рамках курса используются отзывы обучающихся по итогам занятий и итогам обучения.</w:t>
      </w:r>
    </w:p>
    <w:p w:rsidR="00D84EA8" w:rsidRPr="001D4066" w:rsidRDefault="00D84EA8" w:rsidP="00D84E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D4066">
        <w:rPr>
          <w:rFonts w:ascii="Times New Roman" w:hAnsi="Times New Roman"/>
          <w:b/>
          <w:i/>
          <w:sz w:val="28"/>
          <w:szCs w:val="28"/>
        </w:rPr>
        <w:t xml:space="preserve">Формы предъявления и демонстрации образовательных результатов: </w:t>
      </w:r>
      <w:r w:rsidRPr="001D4066">
        <w:rPr>
          <w:rFonts w:ascii="Times New Roman" w:hAnsi="Times New Roman"/>
          <w:sz w:val="28"/>
          <w:szCs w:val="28"/>
        </w:rPr>
        <w:t>итоговое тестирование.</w:t>
      </w:r>
    </w:p>
    <w:p w:rsidR="00D84EA8" w:rsidRPr="001D4066" w:rsidRDefault="00D84EA8" w:rsidP="00D84E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D4066">
        <w:rPr>
          <w:rFonts w:ascii="Times New Roman" w:hAnsi="Times New Roman"/>
          <w:b/>
          <w:i/>
          <w:sz w:val="28"/>
          <w:szCs w:val="28"/>
        </w:rPr>
        <w:t>Формы подведения итогов реализации программы</w:t>
      </w:r>
    </w:p>
    <w:p w:rsidR="00D84EA8" w:rsidRPr="001D4066" w:rsidRDefault="00D84EA8" w:rsidP="00D84E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педагогическое наблюдение;</w:t>
      </w:r>
    </w:p>
    <w:p w:rsidR="00D84EA8" w:rsidRPr="001D4066" w:rsidRDefault="00D84EA8" w:rsidP="00D84E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педагогический анализ выполнения </w:t>
      </w:r>
      <w:proofErr w:type="gramStart"/>
      <w:r w:rsidRPr="001D406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D4066">
        <w:rPr>
          <w:rFonts w:ascii="Times New Roman" w:hAnsi="Times New Roman"/>
          <w:sz w:val="28"/>
          <w:szCs w:val="28"/>
        </w:rPr>
        <w:t xml:space="preserve"> учебных заданий;</w:t>
      </w:r>
    </w:p>
    <w:p w:rsidR="00D84EA8" w:rsidRPr="001D4066" w:rsidRDefault="00D84EA8" w:rsidP="00D84E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D4066">
        <w:rPr>
          <w:rFonts w:ascii="Times New Roman" w:hAnsi="Times New Roman"/>
          <w:sz w:val="28"/>
          <w:szCs w:val="28"/>
        </w:rPr>
        <w:t>активность обучающихся на занятиях.</w:t>
      </w:r>
      <w:proofErr w:type="gramEnd"/>
    </w:p>
    <w:p w:rsidR="00D84EA8" w:rsidRPr="001D4066" w:rsidRDefault="00D84EA8" w:rsidP="00D84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Для всех видов занятий  в рамках дополнительного образования детей академический час устанавливается продолжительностью 35 минут.</w:t>
      </w:r>
    </w:p>
    <w:p w:rsidR="00D84EA8" w:rsidRPr="001D4066" w:rsidRDefault="00D84EA8" w:rsidP="00D84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15 человек. Обучающиеся  должны быть обеспечены рабочими местами (столы, стулья), чистыми листами для записей, ручками. </w:t>
      </w:r>
    </w:p>
    <w:p w:rsidR="00D84EA8" w:rsidRPr="001D4066" w:rsidRDefault="00D84EA8" w:rsidP="00D84EA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D40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Для эффективной организации учебного процесса необходимо наличие: </w:t>
      </w:r>
      <w:r w:rsidRPr="001D4066">
        <w:rPr>
          <w:rFonts w:ascii="Times New Roman" w:hAnsi="Times New Roman"/>
          <w:sz w:val="28"/>
          <w:szCs w:val="28"/>
        </w:rPr>
        <w:t>персонального компьютера (ноутбука) педагога с доступом в Интернет; мультимедийного проектора и экрана для проектора или интерактивной доски; колонок.</w:t>
      </w:r>
    </w:p>
    <w:p w:rsidR="00D84EA8" w:rsidRPr="001D4066" w:rsidRDefault="00D84EA8" w:rsidP="00D84E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40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качестве методов </w:t>
      </w:r>
      <w:proofErr w:type="gramStart"/>
      <w:r w:rsidRPr="001D4066">
        <w:rPr>
          <w:rFonts w:ascii="Times New Roman" w:hAnsi="Times New Roman"/>
          <w:bCs/>
          <w:iCs/>
          <w:color w:val="000000"/>
          <w:sz w:val="28"/>
          <w:szCs w:val="28"/>
        </w:rPr>
        <w:t>обучения по программе</w:t>
      </w:r>
      <w:proofErr w:type="gramEnd"/>
      <w:r w:rsidRPr="001D40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используются  следующие педагогические технологии: </w:t>
      </w:r>
      <w:r w:rsidRPr="001D4066">
        <w:rPr>
          <w:rFonts w:ascii="Times New Roman" w:hAnsi="Times New Roman"/>
          <w:color w:val="000000"/>
          <w:sz w:val="28"/>
          <w:szCs w:val="28"/>
        </w:rPr>
        <w:t>  развивающее обучение; технология  использования в обучении игровых методов: ролевых, деловых и других видов обучающих игр; обучение в сотрудничестве (командная, групповая работа).</w:t>
      </w:r>
    </w:p>
    <w:p w:rsidR="00D84EA8" w:rsidRPr="001D4066" w:rsidRDefault="00D84EA8" w:rsidP="00D84E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0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Образовательный процесс может быть реализован в </w:t>
      </w:r>
      <w:r w:rsidRPr="001D4066">
        <w:rPr>
          <w:rFonts w:ascii="Times New Roman" w:hAnsi="Times New Roman"/>
          <w:color w:val="000000"/>
          <w:sz w:val="28"/>
          <w:szCs w:val="28"/>
        </w:rPr>
        <w:t xml:space="preserve">индивидуально-групповой и групповой форме. </w:t>
      </w:r>
    </w:p>
    <w:p w:rsidR="00D84EA8" w:rsidRPr="001D4066" w:rsidRDefault="00D84EA8" w:rsidP="00D84EA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D4066">
        <w:rPr>
          <w:rFonts w:ascii="Times New Roman" w:hAnsi="Times New Roman"/>
          <w:bCs/>
          <w:iCs/>
          <w:color w:val="000000"/>
          <w:sz w:val="28"/>
          <w:szCs w:val="28"/>
        </w:rPr>
        <w:t xml:space="preserve">Учебное занятие может организованно в виде  практического занятия. </w:t>
      </w:r>
    </w:p>
    <w:p w:rsidR="00D84EA8" w:rsidRPr="001D4066" w:rsidRDefault="00D84EA8" w:rsidP="00D84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Форма организации учебно-воспитательного процесса: фронтальная, групповая.</w:t>
      </w:r>
    </w:p>
    <w:p w:rsidR="00D84EA8" w:rsidRPr="001D4066" w:rsidRDefault="00D84EA8" w:rsidP="00D8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71A" w:rsidRDefault="007F171A">
      <w:bookmarkStart w:id="0" w:name="_GoBack"/>
      <w:bookmarkEnd w:id="0"/>
    </w:p>
    <w:sectPr w:rsidR="007F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302"/>
    <w:multiLevelType w:val="hybridMultilevel"/>
    <w:tmpl w:val="8B00E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E420D"/>
    <w:multiLevelType w:val="multilevel"/>
    <w:tmpl w:val="6E9E0F3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A2"/>
    <w:rsid w:val="007F171A"/>
    <w:rsid w:val="008930A2"/>
    <w:rsid w:val="00D8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2021-06-02T06:45:00Z</dcterms:created>
  <dcterms:modified xsi:type="dcterms:W3CDTF">2021-06-02T06:45:00Z</dcterms:modified>
</cp:coreProperties>
</file>