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B5" w:rsidRPr="001D4066" w:rsidRDefault="003924B5" w:rsidP="00392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Дополнительная профессиональная образовательная программа повышения квалификации педагогов</w:t>
      </w:r>
    </w:p>
    <w:p w:rsidR="003924B5" w:rsidRPr="001D4066" w:rsidRDefault="003924B5" w:rsidP="003924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924B5" w:rsidRPr="001D4066" w:rsidRDefault="003924B5" w:rsidP="003924B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1D406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«Особенности КИМ ЕГЭ-2021 и проблемы подготовки к ГИА»</w:t>
      </w:r>
    </w:p>
    <w:p w:rsidR="003924B5" w:rsidRPr="001D4066" w:rsidRDefault="003924B5" w:rsidP="00392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по математике</w:t>
      </w:r>
    </w:p>
    <w:p w:rsidR="003924B5" w:rsidRPr="001D4066" w:rsidRDefault="003924B5" w:rsidP="003924B5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3924B5" w:rsidRPr="001D4066" w:rsidRDefault="003924B5" w:rsidP="00392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Программа семинара-практикума </w:t>
      </w:r>
      <w:r w:rsidRPr="001D406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«Особенности КИМ ЕГЭ-2021 и проблемы подготовки к ГИА» </w:t>
      </w:r>
      <w:r w:rsidRPr="001D4066">
        <w:rPr>
          <w:rFonts w:ascii="Times New Roman" w:hAnsi="Times New Roman"/>
          <w:sz w:val="28"/>
          <w:szCs w:val="28"/>
          <w:lang w:eastAsia="en-US"/>
        </w:rPr>
        <w:t xml:space="preserve">составлена для учителей математики с целью успешной подготовки учащихся к государственной итоговой аттестации. </w:t>
      </w:r>
    </w:p>
    <w:p w:rsidR="003924B5" w:rsidRPr="001D4066" w:rsidRDefault="003924B5" w:rsidP="00392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В процессе реализации программы рассматриваются задания, вызывающие затруднения </w:t>
      </w:r>
      <w:proofErr w:type="gramStart"/>
      <w:r w:rsidRPr="001D4066">
        <w:rPr>
          <w:rFonts w:ascii="Times New Roman" w:hAnsi="Times New Roman"/>
          <w:sz w:val="28"/>
          <w:szCs w:val="28"/>
          <w:lang w:eastAsia="en-US"/>
        </w:rPr>
        <w:t>у</w:t>
      </w:r>
      <w:proofErr w:type="gramEnd"/>
      <w:r w:rsidRPr="001D4066">
        <w:rPr>
          <w:rFonts w:ascii="Times New Roman" w:hAnsi="Times New Roman"/>
          <w:sz w:val="28"/>
          <w:szCs w:val="28"/>
          <w:lang w:eastAsia="en-US"/>
        </w:rPr>
        <w:t xml:space="preserve"> обучающихся на ЕГЭ по математике. </w:t>
      </w:r>
    </w:p>
    <w:p w:rsidR="003924B5" w:rsidRPr="001D4066" w:rsidRDefault="003924B5" w:rsidP="003924B5">
      <w:pPr>
        <w:tabs>
          <w:tab w:val="left" w:pos="0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bCs/>
          <w:sz w:val="28"/>
          <w:szCs w:val="28"/>
          <w:lang w:eastAsia="en-US"/>
        </w:rPr>
        <w:t>Цель программы:</w:t>
      </w:r>
      <w:r w:rsidRPr="001D4066">
        <w:rPr>
          <w:rFonts w:ascii="Times New Roman" w:hAnsi="Times New Roman"/>
          <w:bCs/>
          <w:sz w:val="28"/>
          <w:szCs w:val="28"/>
          <w:lang w:eastAsia="en-US"/>
        </w:rPr>
        <w:t xml:space="preserve"> совершенствование профессиональной компетентности учителей математики в области подготовки учащихся к ЕГЭ.</w:t>
      </w:r>
    </w:p>
    <w:p w:rsidR="003924B5" w:rsidRPr="001D4066" w:rsidRDefault="003924B5" w:rsidP="003924B5">
      <w:pPr>
        <w:tabs>
          <w:tab w:val="left" w:pos="0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bCs/>
          <w:sz w:val="28"/>
          <w:szCs w:val="28"/>
          <w:lang w:eastAsia="en-US"/>
        </w:rPr>
        <w:t>Задачи программы:</w:t>
      </w:r>
      <w:r w:rsidRPr="001D4066">
        <w:rPr>
          <w:rFonts w:ascii="Times New Roman" w:hAnsi="Times New Roman"/>
          <w:bCs/>
          <w:sz w:val="28"/>
          <w:szCs w:val="28"/>
          <w:lang w:eastAsia="en-US"/>
        </w:rPr>
        <w:t xml:space="preserve"> способствовать формированию и развитию следующих умений у слушателей: </w:t>
      </w:r>
    </w:p>
    <w:p w:rsidR="003924B5" w:rsidRPr="001D4066" w:rsidRDefault="003924B5" w:rsidP="003924B5">
      <w:pPr>
        <w:tabs>
          <w:tab w:val="left" w:pos="0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- выбирать и использовать рациональные методы решения задач развёрнутой части КИМ ЕГЭ по математике,</w:t>
      </w:r>
    </w:p>
    <w:p w:rsidR="003924B5" w:rsidRPr="001D4066" w:rsidRDefault="003924B5" w:rsidP="003924B5">
      <w:pPr>
        <w:tabs>
          <w:tab w:val="left" w:pos="0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- выявлять, анализировать ошибки учащихся при выполнении заданий ЕГЭ,</w:t>
      </w:r>
    </w:p>
    <w:p w:rsidR="003924B5" w:rsidRPr="001D4066" w:rsidRDefault="003924B5" w:rsidP="003924B5">
      <w:pPr>
        <w:tabs>
          <w:tab w:val="left" w:pos="0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 xml:space="preserve">- консультировать учащихся </w:t>
      </w:r>
      <w:proofErr w:type="gramStart"/>
      <w:r w:rsidRPr="001D4066">
        <w:rPr>
          <w:rFonts w:ascii="Times New Roman" w:hAnsi="Times New Roman"/>
          <w:bCs/>
          <w:sz w:val="28"/>
          <w:szCs w:val="28"/>
          <w:lang w:eastAsia="en-US"/>
        </w:rPr>
        <w:t>при подаче апелляций о несогласии с выставленными баллами за выполнение заданий развёрнутой части КИМ ЕГЭ по математике</w:t>
      </w:r>
      <w:proofErr w:type="gramEnd"/>
      <w:r w:rsidRPr="001D4066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3924B5" w:rsidRPr="001D4066" w:rsidRDefault="003924B5" w:rsidP="003924B5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4F81BD"/>
          <w:sz w:val="28"/>
          <w:szCs w:val="28"/>
        </w:rPr>
      </w:pPr>
      <w:r w:rsidRPr="001D4066">
        <w:rPr>
          <w:rFonts w:ascii="Times New Roman" w:hAnsi="Times New Roman"/>
          <w:b/>
          <w:bCs/>
          <w:sz w:val="28"/>
          <w:szCs w:val="28"/>
        </w:rPr>
        <w:t>Категория слушателей:</w:t>
      </w:r>
      <w:r w:rsidRPr="001D4066">
        <w:rPr>
          <w:rFonts w:ascii="Times New Roman" w:hAnsi="Times New Roman"/>
          <w:bCs/>
          <w:sz w:val="28"/>
          <w:szCs w:val="28"/>
        </w:rPr>
        <w:t xml:space="preserve"> учителя математики, занятые в подготовке учащихся к единому государственному экзамену.</w:t>
      </w:r>
    </w:p>
    <w:p w:rsidR="003924B5" w:rsidRPr="001D4066" w:rsidRDefault="003924B5" w:rsidP="00392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 xml:space="preserve">Продолжительность обучения: </w:t>
      </w:r>
      <w:r w:rsidRPr="001D4066">
        <w:rPr>
          <w:rFonts w:ascii="Times New Roman" w:hAnsi="Times New Roman"/>
          <w:sz w:val="28"/>
          <w:szCs w:val="28"/>
          <w:lang w:eastAsia="en-US"/>
        </w:rPr>
        <w:t>16 часов.</w:t>
      </w:r>
    </w:p>
    <w:p w:rsidR="003924B5" w:rsidRPr="001D4066" w:rsidRDefault="003924B5" w:rsidP="003924B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Форма обучения:</w:t>
      </w:r>
      <w:r w:rsidRPr="001D4066">
        <w:rPr>
          <w:rFonts w:ascii="Times New Roman" w:hAnsi="Times New Roman"/>
          <w:sz w:val="28"/>
          <w:szCs w:val="28"/>
          <w:lang w:eastAsia="en-US"/>
        </w:rPr>
        <w:t xml:space="preserve"> очно-заочная.</w:t>
      </w:r>
    </w:p>
    <w:p w:rsidR="003924B5" w:rsidRPr="001D4066" w:rsidRDefault="003924B5" w:rsidP="003924B5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  <w:lang w:eastAsia="zh-CN"/>
        </w:rPr>
      </w:pPr>
      <w:r w:rsidRPr="001D4066">
        <w:rPr>
          <w:rFonts w:ascii="Times New Roman" w:hAnsi="Times New Roman"/>
          <w:b/>
          <w:sz w:val="28"/>
          <w:szCs w:val="28"/>
          <w:lang w:eastAsia="zh-CN"/>
        </w:rPr>
        <w:t>Планируемые результаты</w:t>
      </w:r>
    </w:p>
    <w:p w:rsidR="003924B5" w:rsidRPr="001D4066" w:rsidRDefault="003924B5" w:rsidP="003924B5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В результате освоения программы у слушателей формируются профессиональные компетенции в области применения современных методик и технологии организации образовательной деятельности, диагностики и оценивания качества подготовки школьников к единому государственному экзамену по предмету.</w:t>
      </w:r>
      <w:r w:rsidRPr="001D4066">
        <w:rPr>
          <w:rFonts w:ascii="Times New Roman" w:hAnsi="Times New Roman"/>
          <w:strike/>
          <w:sz w:val="28"/>
          <w:szCs w:val="28"/>
          <w:lang w:eastAsia="en-US"/>
        </w:rPr>
        <w:t xml:space="preserve"> </w:t>
      </w:r>
    </w:p>
    <w:p w:rsidR="003924B5" w:rsidRPr="001D4066" w:rsidRDefault="003924B5" w:rsidP="003924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В результате изучения курса слушатели должны:</w:t>
      </w:r>
    </w:p>
    <w:p w:rsidR="003924B5" w:rsidRPr="001D4066" w:rsidRDefault="003924B5" w:rsidP="003924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знать/понимать:</w:t>
      </w:r>
    </w:p>
    <w:p w:rsidR="003924B5" w:rsidRPr="001D4066" w:rsidRDefault="003924B5" w:rsidP="00392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- пути достижения образовательных результатов и способы оценки результатов обучения;</w:t>
      </w:r>
    </w:p>
    <w:p w:rsidR="003924B5" w:rsidRPr="001D4066" w:rsidRDefault="003924B5" w:rsidP="003924B5">
      <w:pPr>
        <w:tabs>
          <w:tab w:val="left" w:pos="3480"/>
          <w:tab w:val="left" w:pos="391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уметь/применять:</w:t>
      </w:r>
    </w:p>
    <w:p w:rsidR="003924B5" w:rsidRPr="001D4066" w:rsidRDefault="003924B5" w:rsidP="00392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- проводить мониторинг качества знаний учащихся;</w:t>
      </w:r>
    </w:p>
    <w:p w:rsidR="003924B5" w:rsidRPr="001D4066" w:rsidRDefault="003924B5" w:rsidP="003924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- организовывать самостоятельную деятельность учащихся при работе с тестовыми материалами;</w:t>
      </w:r>
    </w:p>
    <w:p w:rsidR="003924B5" w:rsidRPr="001D4066" w:rsidRDefault="003924B5" w:rsidP="003924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- самостоятельно составлять и отбирать задания для организации и подготовки к итоговой аттестации в форме ЕГЭ;</w:t>
      </w:r>
    </w:p>
    <w:p w:rsidR="003924B5" w:rsidRPr="001D4066" w:rsidRDefault="003924B5" w:rsidP="003924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3924B5" w:rsidRPr="001D4066" w:rsidRDefault="003924B5" w:rsidP="003924B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3924B5" w:rsidRPr="001D4066" w:rsidRDefault="003924B5" w:rsidP="00392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Форма аттестации: </w:t>
      </w:r>
      <w:r w:rsidRPr="001D4066">
        <w:rPr>
          <w:rFonts w:ascii="Times New Roman" w:hAnsi="Times New Roman"/>
          <w:sz w:val="28"/>
          <w:szCs w:val="28"/>
          <w:lang w:eastAsia="en-US"/>
        </w:rPr>
        <w:t>для достижения результатов прохождения программы предусмотрено входное тестирование, способствующее выявлению уровня знаний слушателей. Промежуточная аттестация слушателями выполняется в ходе проведения семинара-практикума в форме решения практических заданий, разработанных преподавателем. Формой итоговой аттестации является итоговое тестирование. Основанием для зачета является выполнение тестовых и практических заданий. По результатам итогового тестирования слушатель получает удостоверение о повышении квалификации установленного образца.</w:t>
      </w:r>
    </w:p>
    <w:p w:rsidR="003924B5" w:rsidRPr="001D4066" w:rsidRDefault="003924B5" w:rsidP="003924B5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D4066">
        <w:rPr>
          <w:rFonts w:ascii="Times New Roman" w:hAnsi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3924B5" w:rsidRPr="001D4066" w:rsidRDefault="003924B5" w:rsidP="003924B5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Срок реализации учебной программы определяется в зависимости от организационной схемы проведения обучения, количество часов – 16.</w:t>
      </w:r>
    </w:p>
    <w:p w:rsidR="003924B5" w:rsidRPr="001D4066" w:rsidRDefault="003924B5" w:rsidP="003924B5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 xml:space="preserve">Очное обучение проводится в группах не более 30 человек. Слушатели должны быть обеспечены рабочими местами (столы, стулья), чистыми листами для записей, ручками. Необходимое оборудование: мультимедиа; персональный компьютер, проектор, доступ в сеть Интернет. </w:t>
      </w:r>
    </w:p>
    <w:p w:rsidR="003924B5" w:rsidRPr="001D4066" w:rsidRDefault="003924B5" w:rsidP="003924B5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При проведении занятий используются:</w:t>
      </w:r>
    </w:p>
    <w:p w:rsidR="003924B5" w:rsidRPr="001D4066" w:rsidRDefault="003924B5" w:rsidP="003924B5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средства информационно-коммуникационных технологий для проведения практических занятий, иллюстративного показа на лекционных занятиях, программные средства (</w:t>
      </w:r>
      <w:proofErr w:type="spellStart"/>
      <w:r w:rsidRPr="001D4066">
        <w:rPr>
          <w:rFonts w:ascii="Times New Roman" w:hAnsi="Times New Roman"/>
          <w:sz w:val="28"/>
          <w:szCs w:val="28"/>
        </w:rPr>
        <w:t>MicrosoftWord</w:t>
      </w:r>
      <w:proofErr w:type="spellEnd"/>
      <w:r w:rsidRPr="001D40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4066">
        <w:rPr>
          <w:rFonts w:ascii="Times New Roman" w:hAnsi="Times New Roman"/>
          <w:sz w:val="28"/>
          <w:szCs w:val="28"/>
        </w:rPr>
        <w:t>MicrosoftExcel</w:t>
      </w:r>
      <w:proofErr w:type="spellEnd"/>
      <w:r w:rsidRPr="001D40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4066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1D4066">
        <w:rPr>
          <w:rFonts w:ascii="Times New Roman" w:hAnsi="Times New Roman"/>
          <w:sz w:val="28"/>
          <w:szCs w:val="28"/>
        </w:rPr>
        <w:t>);</w:t>
      </w:r>
    </w:p>
    <w:p w:rsidR="003924B5" w:rsidRPr="001D4066" w:rsidRDefault="003924B5" w:rsidP="003924B5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Интернет-ресурсы;</w:t>
      </w:r>
    </w:p>
    <w:p w:rsidR="003924B5" w:rsidRPr="001D4066" w:rsidRDefault="003924B5" w:rsidP="003924B5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дополнительная литература.</w:t>
      </w:r>
    </w:p>
    <w:p w:rsidR="003924B5" w:rsidRPr="001D4066" w:rsidRDefault="003924B5" w:rsidP="00392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24B5" w:rsidRDefault="003924B5" w:rsidP="00392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924B5" w:rsidRDefault="003924B5" w:rsidP="00392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924B5" w:rsidRDefault="003924B5" w:rsidP="00392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924B5" w:rsidRDefault="003924B5" w:rsidP="00392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924B5" w:rsidRDefault="003924B5" w:rsidP="00392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924B5" w:rsidRDefault="003924B5" w:rsidP="00392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924B5" w:rsidRDefault="003924B5" w:rsidP="00392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924B5" w:rsidRDefault="003924B5" w:rsidP="00392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F171A" w:rsidRDefault="007F171A"/>
    <w:sectPr w:rsidR="007F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F6"/>
    <w:rsid w:val="000D1145"/>
    <w:rsid w:val="003924B5"/>
    <w:rsid w:val="007F171A"/>
    <w:rsid w:val="00A6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2021-06-02T06:55:00Z</dcterms:created>
  <dcterms:modified xsi:type="dcterms:W3CDTF">2021-06-02T08:07:00Z</dcterms:modified>
</cp:coreProperties>
</file>