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2A" w:rsidRDefault="00356C2A" w:rsidP="00356C2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Описание </w:t>
      </w:r>
      <w:r>
        <w:rPr>
          <w:rFonts w:ascii="Times New Roman" w:eastAsia="Times New Roman" w:hAnsi="Times New Roman"/>
          <w:b/>
          <w:sz w:val="28"/>
          <w:szCs w:val="28"/>
        </w:rPr>
        <w:t>дополнительной общеразвивающей программы для детей</w:t>
      </w:r>
    </w:p>
    <w:p w:rsidR="00356C2A" w:rsidRPr="00C27A6C" w:rsidRDefault="00356C2A" w:rsidP="00356C2A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27A6C">
        <w:rPr>
          <w:rFonts w:ascii="Times New Roman" w:hAnsi="Times New Roman"/>
          <w:b/>
          <w:sz w:val="36"/>
          <w:szCs w:val="36"/>
        </w:rPr>
        <w:t xml:space="preserve">«Программирование на </w:t>
      </w:r>
      <w:proofErr w:type="spellStart"/>
      <w:r w:rsidRPr="00C27A6C">
        <w:rPr>
          <w:rFonts w:ascii="Times New Roman" w:hAnsi="Times New Roman"/>
          <w:b/>
          <w:sz w:val="36"/>
          <w:szCs w:val="36"/>
        </w:rPr>
        <w:t>Unity</w:t>
      </w:r>
      <w:proofErr w:type="spellEnd"/>
      <w:r w:rsidRPr="00C27A6C">
        <w:rPr>
          <w:rFonts w:ascii="Times New Roman" w:hAnsi="Times New Roman"/>
          <w:b/>
          <w:sz w:val="36"/>
          <w:szCs w:val="36"/>
        </w:rPr>
        <w:t xml:space="preserve"> C# для VR/AR»</w:t>
      </w:r>
    </w:p>
    <w:p w:rsidR="00356C2A" w:rsidRPr="00921310" w:rsidRDefault="00356C2A" w:rsidP="00356C2A">
      <w:pPr>
        <w:spacing w:before="24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5887">
        <w:rPr>
          <w:rFonts w:ascii="Times New Roman" w:hAnsi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техническая.</w:t>
      </w:r>
      <w:r w:rsidRPr="00605887">
        <w:rPr>
          <w:rFonts w:ascii="Times New Roman" w:hAnsi="Times New Roman"/>
          <w:b/>
          <w:sz w:val="28"/>
          <w:szCs w:val="28"/>
        </w:rPr>
        <w:t xml:space="preserve"> </w:t>
      </w:r>
    </w:p>
    <w:p w:rsidR="00356C2A" w:rsidRPr="00C27A6C" w:rsidRDefault="00356C2A" w:rsidP="00356C2A">
      <w:pPr>
        <w:spacing w:before="240" w:after="0" w:line="240" w:lineRule="auto"/>
        <w:contextualSpacing/>
        <w:jc w:val="both"/>
        <w:rPr>
          <w:rFonts w:ascii="Times New Roman" w:hAnsi="Times New Roman"/>
          <w:b/>
          <w:sz w:val="20"/>
          <w:szCs w:val="28"/>
        </w:rPr>
      </w:pPr>
    </w:p>
    <w:p w:rsidR="00356C2A" w:rsidRPr="00E63A49" w:rsidRDefault="00356C2A" w:rsidP="00356C2A">
      <w:pPr>
        <w:pStyle w:val="a3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A49">
        <w:rPr>
          <w:rFonts w:ascii="Times New Roman" w:hAnsi="Times New Roman" w:cs="Times New Roman"/>
          <w:sz w:val="28"/>
          <w:szCs w:val="28"/>
          <w:lang w:val="ru-RU"/>
        </w:rPr>
        <w:t xml:space="preserve">Виртуальная и дополненная реальность - это, прежде всего, технология, с помощью которой человек может воспринимать информацию.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3A49">
        <w:rPr>
          <w:rFonts w:ascii="Times New Roman" w:hAnsi="Times New Roman" w:cs="Times New Roman"/>
          <w:sz w:val="28"/>
          <w:szCs w:val="28"/>
          <w:lang w:val="ru-RU"/>
        </w:rPr>
        <w:t xml:space="preserve">С ее помощью человек может воспринимать объекты иначе, что позволяет сделать изучение некоторых областей более простым и наглядным. Технология виртуальной реальности не ограничена какой-то предметной областью и является интерактивной, что делает возможным ее использование в большом количестве различных областей. По этой причине изучение </w:t>
      </w:r>
      <w:r w:rsidRPr="00E63A49">
        <w:rPr>
          <w:rFonts w:ascii="Times New Roman" w:hAnsi="Times New Roman" w:cs="Times New Roman"/>
          <w:sz w:val="28"/>
          <w:szCs w:val="28"/>
        </w:rPr>
        <w:t>VR</w:t>
      </w:r>
      <w:r w:rsidRPr="00E63A4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E63A49">
        <w:rPr>
          <w:rFonts w:ascii="Times New Roman" w:hAnsi="Times New Roman" w:cs="Times New Roman"/>
          <w:sz w:val="28"/>
          <w:szCs w:val="28"/>
        </w:rPr>
        <w:t>AR</w:t>
      </w:r>
      <w:r w:rsidRPr="00E63A49">
        <w:rPr>
          <w:rFonts w:ascii="Times New Roman" w:hAnsi="Times New Roman" w:cs="Times New Roman"/>
          <w:sz w:val="28"/>
          <w:szCs w:val="28"/>
          <w:lang w:val="ru-RU"/>
        </w:rPr>
        <w:t xml:space="preserve"> всегда останется актуальным. </w:t>
      </w:r>
    </w:p>
    <w:p w:rsidR="00356C2A" w:rsidRPr="0076200D" w:rsidRDefault="00356C2A" w:rsidP="00356C2A">
      <w:pPr>
        <w:pStyle w:val="a3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A49">
        <w:rPr>
          <w:rFonts w:ascii="Times New Roman" w:hAnsi="Times New Roman" w:cs="Times New Roman"/>
          <w:sz w:val="28"/>
          <w:szCs w:val="28"/>
          <w:lang w:val="ru-RU"/>
        </w:rPr>
        <w:t xml:space="preserve">По мере </w:t>
      </w:r>
      <w:proofErr w:type="gramStart"/>
      <w:r w:rsidRPr="00E63A49">
        <w:rPr>
          <w:rFonts w:ascii="Times New Roman" w:hAnsi="Times New Roman" w:cs="Times New Roman"/>
          <w:sz w:val="28"/>
          <w:szCs w:val="28"/>
          <w:lang w:val="ru-RU"/>
        </w:rPr>
        <w:t>прохождения данного учебного модуля</w:t>
      </w:r>
      <w:proofErr w:type="gramEnd"/>
      <w:r w:rsidRPr="00E63A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r w:rsidRPr="00E63A49">
        <w:rPr>
          <w:rFonts w:ascii="Times New Roman" w:hAnsi="Times New Roman" w:cs="Times New Roman"/>
          <w:sz w:val="28"/>
          <w:szCs w:val="28"/>
          <w:lang w:val="ru-RU"/>
        </w:rPr>
        <w:t xml:space="preserve"> будут развивать компетенции по поиску информации, самостоятельному мышлению, планированию, командной работе и сотрудничеству, программированию и работе с высокотехнологичным оборудование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63A4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E63A49">
        <w:rPr>
          <w:rFonts w:ascii="Times New Roman" w:hAnsi="Times New Roman" w:cs="Times New Roman"/>
          <w:sz w:val="28"/>
          <w:szCs w:val="28"/>
        </w:rPr>
        <w:t>VR</w:t>
      </w:r>
      <w:r w:rsidRPr="00E63A49">
        <w:rPr>
          <w:rFonts w:ascii="Times New Roman" w:hAnsi="Times New Roman" w:cs="Times New Roman"/>
          <w:sz w:val="28"/>
          <w:szCs w:val="28"/>
          <w:lang w:val="ru-RU"/>
        </w:rPr>
        <w:t xml:space="preserve"> шлемы, графические станции). Все эти навыки будут осваиваться в рамках вытягивающей модели обучения, целью которой будет создания своего кейса или проекта. Отличительной особенностью данной программы является то, что помимо изучения </w:t>
      </w:r>
      <w:r w:rsidRPr="00E63A49">
        <w:rPr>
          <w:rFonts w:ascii="Times New Roman" w:hAnsi="Times New Roman" w:cs="Times New Roman"/>
          <w:sz w:val="28"/>
          <w:szCs w:val="28"/>
        </w:rPr>
        <w:t>AR</w:t>
      </w:r>
      <w:r w:rsidRPr="00E63A49">
        <w:rPr>
          <w:rFonts w:ascii="Times New Roman" w:hAnsi="Times New Roman" w:cs="Times New Roman"/>
          <w:sz w:val="28"/>
          <w:szCs w:val="28"/>
          <w:lang w:val="ru-RU"/>
        </w:rPr>
        <w:t xml:space="preserve">, большая ориентированность на </w:t>
      </w:r>
      <w:r w:rsidRPr="00E63A49">
        <w:rPr>
          <w:rFonts w:ascii="Times New Roman" w:hAnsi="Times New Roman" w:cs="Times New Roman"/>
          <w:sz w:val="28"/>
          <w:szCs w:val="28"/>
        </w:rPr>
        <w:t>VR</w:t>
      </w:r>
      <w:r w:rsidRPr="00E63A49">
        <w:rPr>
          <w:rFonts w:ascii="Times New Roman" w:hAnsi="Times New Roman" w:cs="Times New Roman"/>
          <w:sz w:val="28"/>
          <w:szCs w:val="28"/>
          <w:lang w:val="ru-RU"/>
        </w:rPr>
        <w:t xml:space="preserve"> и создание контента (сцен, моделей, скриптов на языке программирования </w:t>
      </w:r>
      <w:r w:rsidRPr="00E63A49">
        <w:rPr>
          <w:rFonts w:ascii="Times New Roman" w:hAnsi="Times New Roman" w:cs="Times New Roman"/>
          <w:sz w:val="28"/>
          <w:szCs w:val="28"/>
        </w:rPr>
        <w:t>C</w:t>
      </w:r>
      <w:r w:rsidRPr="00E63A49">
        <w:rPr>
          <w:rFonts w:ascii="Times New Roman" w:hAnsi="Times New Roman" w:cs="Times New Roman"/>
          <w:sz w:val="28"/>
          <w:szCs w:val="28"/>
          <w:lang w:val="ru-RU"/>
        </w:rPr>
        <w:t xml:space="preserve">#) в межплатформенной среде разработки игр и контента </w:t>
      </w:r>
      <w:r w:rsidRPr="00E63A49">
        <w:rPr>
          <w:rFonts w:ascii="Times New Roman" w:hAnsi="Times New Roman" w:cs="Times New Roman"/>
          <w:sz w:val="28"/>
          <w:szCs w:val="28"/>
        </w:rPr>
        <w:t>Unity</w:t>
      </w:r>
      <w:r w:rsidRPr="00E63A49">
        <w:rPr>
          <w:rFonts w:ascii="Times New Roman" w:hAnsi="Times New Roman" w:cs="Times New Roman"/>
          <w:sz w:val="28"/>
          <w:szCs w:val="28"/>
          <w:lang w:val="ru-RU"/>
        </w:rPr>
        <w:t xml:space="preserve"> с изучением как теоретических, так и практических аспектов. </w:t>
      </w:r>
    </w:p>
    <w:p w:rsidR="00356C2A" w:rsidRDefault="00356C2A" w:rsidP="00356C2A">
      <w:pPr>
        <w:spacing w:before="24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задачи программы</w:t>
      </w:r>
    </w:p>
    <w:p w:rsidR="00356C2A" w:rsidRPr="0076200D" w:rsidRDefault="00356C2A" w:rsidP="00356C2A">
      <w:pPr>
        <w:pStyle w:val="a3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200D">
        <w:rPr>
          <w:rFonts w:ascii="Times New Roman" w:hAnsi="Times New Roman"/>
          <w:b/>
          <w:sz w:val="28"/>
          <w:szCs w:val="28"/>
          <w:lang w:val="ru-RU"/>
        </w:rPr>
        <w:t>Цель программы</w:t>
      </w:r>
      <w:r w:rsidRPr="0076200D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>ормирование интереса к тех</w:t>
      </w:r>
      <w:r>
        <w:rPr>
          <w:rFonts w:ascii="Times New Roman" w:hAnsi="Times New Roman" w:cs="Times New Roman"/>
          <w:sz w:val="28"/>
          <w:szCs w:val="28"/>
          <w:lang w:val="ru-RU"/>
        </w:rPr>
        <w:t>ническим дисциплинам, р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>азви</w:t>
      </w:r>
      <w:r>
        <w:rPr>
          <w:rFonts w:ascii="Times New Roman" w:hAnsi="Times New Roman" w:cs="Times New Roman"/>
          <w:sz w:val="28"/>
          <w:szCs w:val="28"/>
          <w:lang w:val="ru-RU"/>
        </w:rPr>
        <w:t>тие технологической грамотности, р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>азвитие инженерно-конструкторского типа мышления.</w:t>
      </w:r>
    </w:p>
    <w:p w:rsidR="00356C2A" w:rsidRDefault="00356C2A" w:rsidP="00356C2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887">
        <w:rPr>
          <w:rFonts w:ascii="Times New Roman" w:hAnsi="Times New Roman"/>
          <w:b/>
          <w:sz w:val="28"/>
          <w:szCs w:val="28"/>
        </w:rPr>
        <w:t>Задачи программы:</w:t>
      </w:r>
      <w:r w:rsidRPr="00AE1CD9">
        <w:rPr>
          <w:rFonts w:ascii="Times New Roman" w:hAnsi="Times New Roman"/>
          <w:sz w:val="28"/>
          <w:szCs w:val="28"/>
        </w:rPr>
        <w:t xml:space="preserve"> </w:t>
      </w:r>
    </w:p>
    <w:p w:rsidR="00356C2A" w:rsidRPr="0076200D" w:rsidRDefault="00356C2A" w:rsidP="00356C2A">
      <w:pPr>
        <w:pStyle w:val="a3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200D">
        <w:rPr>
          <w:rFonts w:ascii="Times New Roman" w:hAnsi="Times New Roman" w:cs="Times New Roman"/>
          <w:sz w:val="28"/>
          <w:szCs w:val="28"/>
          <w:lang w:val="ru-RU"/>
        </w:rPr>
        <w:t xml:space="preserve">Обучающие: </w:t>
      </w:r>
    </w:p>
    <w:p w:rsidR="00356C2A" w:rsidRPr="00B21C51" w:rsidRDefault="00356C2A" w:rsidP="00356C2A">
      <w:pPr>
        <w:pStyle w:val="a3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представление о платформах вирту</w:t>
      </w:r>
      <w:r>
        <w:rPr>
          <w:rFonts w:ascii="Times New Roman" w:hAnsi="Times New Roman" w:cs="Times New Roman"/>
          <w:sz w:val="28"/>
          <w:szCs w:val="28"/>
          <w:lang w:val="ru-RU"/>
        </w:rPr>
        <w:t>альной и дополненной реальности;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6C2A" w:rsidRPr="00B21C51" w:rsidRDefault="00356C2A" w:rsidP="00356C2A">
      <w:pPr>
        <w:pStyle w:val="a3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представление об особенн</w:t>
      </w:r>
      <w:r>
        <w:rPr>
          <w:rFonts w:ascii="Times New Roman" w:hAnsi="Times New Roman" w:cs="Times New Roman"/>
          <w:sz w:val="28"/>
          <w:szCs w:val="28"/>
          <w:lang w:val="ru-RU"/>
        </w:rPr>
        <w:t>остях конструкции устройств VR;</w:t>
      </w:r>
    </w:p>
    <w:p w:rsidR="00356C2A" w:rsidRPr="00B21C51" w:rsidRDefault="00356C2A" w:rsidP="00356C2A">
      <w:pPr>
        <w:pStyle w:val="a3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редставление о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Unity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56C2A" w:rsidRPr="00B21C51" w:rsidRDefault="00356C2A" w:rsidP="00356C2A">
      <w:pPr>
        <w:pStyle w:val="a3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  <w:lang w:val="ru-RU"/>
        </w:rPr>
        <w:t>ие о языке программирования C#;</w:t>
      </w:r>
    </w:p>
    <w:p w:rsidR="00356C2A" w:rsidRPr="00B21C51" w:rsidRDefault="00356C2A" w:rsidP="00356C2A">
      <w:pPr>
        <w:pStyle w:val="a3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представление об объектно-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ориентированном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программировании;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6C2A" w:rsidRPr="00B21C51" w:rsidRDefault="00356C2A" w:rsidP="00356C2A">
      <w:pPr>
        <w:pStyle w:val="a3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навыки создания сцен в VR;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6C2A" w:rsidRPr="00B21C51" w:rsidRDefault="00356C2A" w:rsidP="00356C2A">
      <w:pPr>
        <w:pStyle w:val="a3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навыки создания приложений AR. </w:t>
      </w:r>
    </w:p>
    <w:p w:rsidR="00356C2A" w:rsidRPr="0076200D" w:rsidRDefault="00356C2A" w:rsidP="00356C2A">
      <w:pPr>
        <w:pStyle w:val="a3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200D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Развивающие: </w:t>
      </w:r>
    </w:p>
    <w:p w:rsidR="00356C2A" w:rsidRPr="00B21C51" w:rsidRDefault="00356C2A" w:rsidP="00356C2A">
      <w:pPr>
        <w:pStyle w:val="a3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>азвит</w:t>
      </w:r>
      <w:r>
        <w:rPr>
          <w:rFonts w:ascii="Times New Roman" w:hAnsi="Times New Roman" w:cs="Times New Roman"/>
          <w:sz w:val="28"/>
          <w:szCs w:val="28"/>
          <w:lang w:val="ru-RU"/>
        </w:rPr>
        <w:t>ь у обучающихся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образное мышление;</w:t>
      </w:r>
    </w:p>
    <w:p w:rsidR="00356C2A" w:rsidRPr="00B21C51" w:rsidRDefault="00356C2A" w:rsidP="00356C2A">
      <w:pPr>
        <w:pStyle w:val="a3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азвить у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умение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постановки и формулировки задач;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6C2A" w:rsidRPr="00B21C51" w:rsidRDefault="00356C2A" w:rsidP="00356C2A">
      <w:pPr>
        <w:pStyle w:val="a3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азвить у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умение собирать и изучать нужну</w:t>
      </w:r>
      <w:r>
        <w:rPr>
          <w:rFonts w:ascii="Times New Roman" w:hAnsi="Times New Roman" w:cs="Times New Roman"/>
          <w:sz w:val="28"/>
          <w:szCs w:val="28"/>
          <w:lang w:val="ru-RU"/>
        </w:rPr>
        <w:t>ю для решения задачи информацию;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6C2A" w:rsidRPr="00B21C51" w:rsidRDefault="00356C2A" w:rsidP="00356C2A">
      <w:pPr>
        <w:pStyle w:val="a3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азвить у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умение решения поставлен</w:t>
      </w:r>
      <w:r>
        <w:rPr>
          <w:rFonts w:ascii="Times New Roman" w:hAnsi="Times New Roman" w:cs="Times New Roman"/>
          <w:sz w:val="28"/>
          <w:szCs w:val="28"/>
          <w:lang w:val="ru-RU"/>
        </w:rPr>
        <w:t>ных задач от идеи до результата;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6C2A" w:rsidRPr="00B21C51" w:rsidRDefault="00356C2A" w:rsidP="00356C2A">
      <w:pPr>
        <w:pStyle w:val="a3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азвить у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умение осуществлять свой творческий замысел. </w:t>
      </w:r>
    </w:p>
    <w:p w:rsidR="00356C2A" w:rsidRPr="0076200D" w:rsidRDefault="00356C2A" w:rsidP="00356C2A">
      <w:pPr>
        <w:pStyle w:val="a3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200D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Воспитательные: </w:t>
      </w:r>
    </w:p>
    <w:p w:rsidR="00356C2A" w:rsidRPr="00B21C51" w:rsidRDefault="00356C2A" w:rsidP="00356C2A">
      <w:pPr>
        <w:pStyle w:val="a3"/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оспитать у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умение работы в коллективе;</w:t>
      </w:r>
    </w:p>
    <w:p w:rsidR="00356C2A" w:rsidRPr="00B21C51" w:rsidRDefault="00356C2A" w:rsidP="00356C2A">
      <w:pPr>
        <w:pStyle w:val="a3"/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оспитать у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трудолюбие и уважительное отно</w:t>
      </w:r>
      <w:r>
        <w:rPr>
          <w:rFonts w:ascii="Times New Roman" w:hAnsi="Times New Roman" w:cs="Times New Roman"/>
          <w:sz w:val="28"/>
          <w:szCs w:val="28"/>
          <w:lang w:val="ru-RU"/>
        </w:rPr>
        <w:t>шение к интеллектуальному труду;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6C2A" w:rsidRPr="0076200D" w:rsidRDefault="00356C2A" w:rsidP="00356C2A">
      <w:pPr>
        <w:pStyle w:val="a3"/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B21C51">
        <w:rPr>
          <w:rFonts w:ascii="Times New Roman" w:hAnsi="Times New Roman" w:cs="Times New Roman"/>
          <w:sz w:val="28"/>
          <w:szCs w:val="28"/>
          <w:lang w:val="ru-RU"/>
        </w:rPr>
        <w:t xml:space="preserve"> мотивацию к профессиональному самоопределению.</w:t>
      </w:r>
    </w:p>
    <w:p w:rsidR="00486C0E" w:rsidRDefault="00486C0E"/>
    <w:sectPr w:rsidR="0048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0B6"/>
    <w:multiLevelType w:val="hybridMultilevel"/>
    <w:tmpl w:val="008A130C"/>
    <w:lvl w:ilvl="0" w:tplc="75E0AE5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C0F59"/>
    <w:multiLevelType w:val="hybridMultilevel"/>
    <w:tmpl w:val="F70AD28A"/>
    <w:lvl w:ilvl="0" w:tplc="75E0AE5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3055B"/>
    <w:multiLevelType w:val="hybridMultilevel"/>
    <w:tmpl w:val="5D4244CA"/>
    <w:lvl w:ilvl="0" w:tplc="75E0AE5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C6"/>
    <w:rsid w:val="00356C2A"/>
    <w:rsid w:val="00486C0E"/>
    <w:rsid w:val="00F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2DA3"/>
  <w15:chartTrackingRefBased/>
  <w15:docId w15:val="{449968C4-A439-42F3-AE9E-0D836312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6C2A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356C2A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2023-01-27T11:26:00Z</dcterms:created>
  <dcterms:modified xsi:type="dcterms:W3CDTF">2023-01-27T11:27:00Z</dcterms:modified>
</cp:coreProperties>
</file>