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6E" w:rsidRDefault="00F5686E" w:rsidP="00F5686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  <w:r>
        <w:rPr>
          <w:rFonts w:ascii="Times New Roman" w:eastAsia="Times New Roman" w:hAnsi="Times New Roman"/>
          <w:b/>
          <w:sz w:val="28"/>
          <w:szCs w:val="28"/>
        </w:rPr>
        <w:t>дополнительной общеразвивающей программы для детей</w:t>
      </w:r>
    </w:p>
    <w:p w:rsidR="00F5686E" w:rsidRPr="00CF3A26" w:rsidRDefault="00F5686E" w:rsidP="00F5686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A26">
        <w:rPr>
          <w:rFonts w:ascii="Times New Roman" w:hAnsi="Times New Roman"/>
          <w:b/>
          <w:sz w:val="36"/>
          <w:szCs w:val="36"/>
        </w:rPr>
        <w:t>«Программирование роботов»</w:t>
      </w:r>
    </w:p>
    <w:p w:rsidR="00F5686E" w:rsidRPr="00921310" w:rsidRDefault="00F5686E" w:rsidP="00F5686E">
      <w:pPr>
        <w:spacing w:before="240"/>
        <w:ind w:firstLine="709"/>
        <w:rPr>
          <w:rFonts w:ascii="Times New Roman" w:hAnsi="Times New Roman"/>
          <w:b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техническая.</w:t>
      </w:r>
      <w:r w:rsidRPr="00605887">
        <w:rPr>
          <w:rFonts w:ascii="Times New Roman" w:hAnsi="Times New Roman"/>
          <w:b/>
          <w:sz w:val="28"/>
          <w:szCs w:val="28"/>
        </w:rPr>
        <w:t xml:space="preserve"> </w:t>
      </w:r>
    </w:p>
    <w:p w:rsidR="00F5686E" w:rsidRPr="009521B7" w:rsidRDefault="00F5686E" w:rsidP="00F5686E">
      <w:pPr>
        <w:pStyle w:val="Bodytext60"/>
        <w:spacing w:line="276" w:lineRule="auto"/>
        <w:ind w:firstLine="720"/>
        <w:rPr>
          <w:sz w:val="28"/>
          <w:szCs w:val="28"/>
        </w:rPr>
      </w:pPr>
      <w:bookmarkStart w:id="0" w:name="_GoBack"/>
      <w:bookmarkEnd w:id="0"/>
      <w:r w:rsidRPr="009521B7">
        <w:rPr>
          <w:sz w:val="28"/>
          <w:szCs w:val="28"/>
        </w:rPr>
        <w:t>За последние годы успехи в робототехнике и автоматизированных системах изменили личную и деловую сферы нашей жизни. Сегодня промышленные, обслуживающие и домашние роботы широко используются на благо экономик ведущих мировых держав: выполняют работы более дёшево, с большей точностью и надёжностью, чем люди, используются на вредных для здоровья и опасных для жизни производствах.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Роботы играют всё более важную роль в жизни, служа людям и выполняя каждодневные задачи. Интенсивная экспансия искусственных помощников в нашу повседневную жизнь требует, чтобы пользователи обладали современными знаниями в области управления роботами, что позволит быстро развивать новые, умные, безопасные и более продвинутые автоматизированные и роботизированные системы.</w:t>
      </w:r>
    </w:p>
    <w:p w:rsidR="00F5686E" w:rsidRPr="009521B7" w:rsidRDefault="00F5686E" w:rsidP="00F5686E">
      <w:pPr>
        <w:pStyle w:val="Bodytext60"/>
        <w:spacing w:line="276" w:lineRule="auto"/>
        <w:ind w:firstLine="720"/>
        <w:rPr>
          <w:sz w:val="28"/>
          <w:szCs w:val="28"/>
        </w:rPr>
      </w:pPr>
      <w:r w:rsidRPr="009521B7">
        <w:rPr>
          <w:sz w:val="28"/>
          <w:szCs w:val="28"/>
        </w:rPr>
        <w:t>В последнее десятилетие значительно увеличился интерес к</w:t>
      </w:r>
      <w:r>
        <w:rPr>
          <w:sz w:val="28"/>
          <w:szCs w:val="28"/>
        </w:rPr>
        <w:t xml:space="preserve"> образовательной робототехнике. Робототехника в образовании –</w:t>
      </w:r>
      <w:r w:rsidRPr="009521B7">
        <w:rPr>
          <w:sz w:val="28"/>
          <w:szCs w:val="28"/>
        </w:rPr>
        <w:t xml:space="preserve"> это междисциплинарные занятия, интегрирующие в себе науку, технологию, инженерное дело, математику, основанные на активном о</w:t>
      </w:r>
      <w:r>
        <w:rPr>
          <w:sz w:val="28"/>
          <w:szCs w:val="28"/>
        </w:rPr>
        <w:t>бучении обучающихся. Робототехника</w:t>
      </w:r>
      <w:r w:rsidRPr="009521B7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обучающ</w:t>
      </w:r>
      <w:r w:rsidRPr="009521B7">
        <w:rPr>
          <w:sz w:val="28"/>
          <w:szCs w:val="28"/>
        </w:rPr>
        <w:t xml:space="preserve">имся технологии </w:t>
      </w:r>
      <w:r>
        <w:rPr>
          <w:sz w:val="28"/>
          <w:szCs w:val="28"/>
          <w:lang w:val="en-US"/>
        </w:rPr>
        <w:t>XXI</w:t>
      </w:r>
      <w:r w:rsidRPr="009521B7">
        <w:rPr>
          <w:sz w:val="28"/>
          <w:szCs w:val="28"/>
        </w:rPr>
        <w:t xml:space="preserve">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Такую стратегию обучения помогает реализовать образовательная среда </w:t>
      </w:r>
      <w:r>
        <w:rPr>
          <w:sz w:val="28"/>
          <w:szCs w:val="28"/>
          <w:lang w:val="en-US"/>
        </w:rPr>
        <w:t>Lego</w:t>
      </w:r>
      <w:r w:rsidRPr="009521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Mindstorms</w:t>
      </w:r>
      <w:proofErr w:type="spellEnd"/>
      <w:r>
        <w:rPr>
          <w:sz w:val="28"/>
          <w:szCs w:val="28"/>
        </w:rPr>
        <w:t>.</w:t>
      </w:r>
    </w:p>
    <w:p w:rsidR="00F5686E" w:rsidRDefault="00F5686E" w:rsidP="00F5686E">
      <w:pPr>
        <w:pStyle w:val="Bodytext60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9521B7">
        <w:rPr>
          <w:sz w:val="28"/>
          <w:szCs w:val="28"/>
        </w:rPr>
        <w:t xml:space="preserve">Новые ФГОС требуют освоения основ конструкторской и проектно-исследовательской деятельности, и программы по робототехнике полностью удовлетворяют эти требования. </w:t>
      </w:r>
    </w:p>
    <w:p w:rsidR="00F5686E" w:rsidRDefault="00F5686E" w:rsidP="00F5686E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F5686E" w:rsidRPr="00214A47" w:rsidRDefault="00F5686E" w:rsidP="00F5686E">
      <w:pPr>
        <w:spacing w:after="0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605887">
        <w:rPr>
          <w:rFonts w:ascii="Times New Roman" w:hAnsi="Times New Roman"/>
          <w:b/>
          <w:sz w:val="28"/>
          <w:szCs w:val="28"/>
        </w:rPr>
        <w:t>Цель программы</w:t>
      </w:r>
      <w:r w:rsidRPr="00AE1CD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развитие</w:t>
      </w:r>
      <w:r w:rsidRPr="005E70E0">
        <w:rPr>
          <w:rFonts w:ascii="Times New Roman" w:hAnsi="Times New Roman"/>
          <w:sz w:val="28"/>
          <w:szCs w:val="28"/>
        </w:rPr>
        <w:t xml:space="preserve"> научно-технического и творческого потенциала личности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5E70E0">
        <w:rPr>
          <w:rFonts w:ascii="Times New Roman" w:hAnsi="Times New Roman"/>
          <w:sz w:val="28"/>
          <w:szCs w:val="28"/>
        </w:rPr>
        <w:t xml:space="preserve"> путём организации его деятельности в процессе интеграции начального инженерно-технического конструирования и основ робототехники</w:t>
      </w:r>
      <w:r w:rsidRPr="007A0F60">
        <w:rPr>
          <w:rFonts w:eastAsia="Times New Roman"/>
          <w:b/>
          <w:color w:val="000000"/>
          <w:szCs w:val="28"/>
          <w:lang w:eastAsia="ru-RU"/>
        </w:rPr>
        <w:t xml:space="preserve">. </w:t>
      </w:r>
    </w:p>
    <w:p w:rsidR="00F5686E" w:rsidRDefault="00F5686E" w:rsidP="00F568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lastRenderedPageBreak/>
        <w:t>Задачи программы:</w:t>
      </w:r>
      <w:r w:rsidRPr="00AE1CD9">
        <w:rPr>
          <w:rFonts w:ascii="Times New Roman" w:hAnsi="Times New Roman"/>
          <w:sz w:val="28"/>
          <w:szCs w:val="28"/>
        </w:rPr>
        <w:t xml:space="preserve"> </w:t>
      </w:r>
    </w:p>
    <w:p w:rsidR="00F5686E" w:rsidRPr="00CF3A26" w:rsidRDefault="00F5686E" w:rsidP="00F5686E">
      <w:pPr>
        <w:pStyle w:val="Bodytext60"/>
        <w:spacing w:line="276" w:lineRule="auto"/>
        <w:ind w:firstLine="709"/>
        <w:rPr>
          <w:sz w:val="28"/>
          <w:szCs w:val="28"/>
        </w:rPr>
      </w:pPr>
      <w:r w:rsidRPr="00CF3A26">
        <w:rPr>
          <w:sz w:val="28"/>
          <w:szCs w:val="28"/>
        </w:rPr>
        <w:t xml:space="preserve">Обучающие: </w:t>
      </w:r>
    </w:p>
    <w:p w:rsidR="00F5686E" w:rsidRPr="00821089" w:rsidRDefault="00F5686E" w:rsidP="00F5686E">
      <w:pPr>
        <w:pStyle w:val="Bodytext60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21089">
        <w:rPr>
          <w:sz w:val="28"/>
          <w:szCs w:val="28"/>
        </w:rPr>
        <w:t>развивать у обучающихся познавательный интерес к программированию, математики и происходящим процессам в сфере IT;</w:t>
      </w:r>
    </w:p>
    <w:p w:rsidR="00F5686E" w:rsidRPr="00821089" w:rsidRDefault="00F5686E" w:rsidP="00F5686E">
      <w:pPr>
        <w:pStyle w:val="Bodytext60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21089">
        <w:rPr>
          <w:sz w:val="28"/>
          <w:szCs w:val="28"/>
        </w:rPr>
        <w:t>расширять и систематизировать знания детей о языках программирования</w:t>
      </w:r>
      <w:r>
        <w:rPr>
          <w:sz w:val="28"/>
          <w:szCs w:val="28"/>
        </w:rPr>
        <w:t>;</w:t>
      </w:r>
      <w:r w:rsidRPr="00821089">
        <w:rPr>
          <w:sz w:val="28"/>
          <w:szCs w:val="28"/>
        </w:rPr>
        <w:t xml:space="preserve"> </w:t>
      </w:r>
    </w:p>
    <w:p w:rsidR="00F5686E" w:rsidRPr="00821089" w:rsidRDefault="00F5686E" w:rsidP="00F5686E">
      <w:pPr>
        <w:pStyle w:val="Bodytext60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21089">
        <w:rPr>
          <w:sz w:val="28"/>
          <w:szCs w:val="28"/>
        </w:rPr>
        <w:t>сформировать ряд основополагающих алгоритмических понятий;</w:t>
      </w:r>
    </w:p>
    <w:p w:rsidR="00F5686E" w:rsidRPr="00821089" w:rsidRDefault="00F5686E" w:rsidP="00F5686E">
      <w:pPr>
        <w:pStyle w:val="Bodytext60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21089">
        <w:rPr>
          <w:sz w:val="28"/>
          <w:szCs w:val="28"/>
        </w:rPr>
        <w:t xml:space="preserve">познакомить детей с формами и методами цифровой обработки информации, классическими алгоритмами и способами их реализации; </w:t>
      </w:r>
    </w:p>
    <w:p w:rsidR="00F5686E" w:rsidRPr="00821089" w:rsidRDefault="00F5686E" w:rsidP="00F5686E">
      <w:pPr>
        <w:pStyle w:val="Bodytext60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21089">
        <w:rPr>
          <w:sz w:val="28"/>
          <w:szCs w:val="28"/>
        </w:rPr>
        <w:t>включать детей в математически ориентированную познавательную деятельность.</w:t>
      </w:r>
    </w:p>
    <w:p w:rsidR="00F5686E" w:rsidRPr="00821089" w:rsidRDefault="00F5686E" w:rsidP="00F5686E">
      <w:pPr>
        <w:pStyle w:val="Bodytext60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21089">
        <w:rPr>
          <w:sz w:val="28"/>
          <w:szCs w:val="28"/>
        </w:rPr>
        <w:t>формировать элементарные практические навыки деятельности в IT-сфере.</w:t>
      </w:r>
    </w:p>
    <w:p w:rsidR="00F5686E" w:rsidRPr="00716B40" w:rsidRDefault="00F5686E" w:rsidP="00F5686E">
      <w:pPr>
        <w:pStyle w:val="Bodytext60"/>
        <w:spacing w:line="276" w:lineRule="auto"/>
        <w:ind w:firstLine="709"/>
        <w:rPr>
          <w:sz w:val="28"/>
          <w:szCs w:val="28"/>
        </w:rPr>
      </w:pPr>
      <w:r w:rsidRPr="00716B40">
        <w:rPr>
          <w:sz w:val="28"/>
          <w:szCs w:val="28"/>
        </w:rPr>
        <w:t>Воспитательные:</w:t>
      </w:r>
    </w:p>
    <w:p w:rsidR="00F5686E" w:rsidRPr="00821089" w:rsidRDefault="00F5686E" w:rsidP="00F5686E">
      <w:pPr>
        <w:pStyle w:val="Bodytext60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21089">
        <w:rPr>
          <w:sz w:val="28"/>
          <w:szCs w:val="28"/>
        </w:rPr>
        <w:t>содействовать выработке целесообразных ценностных ориентаций, потребностей и мотивов поведения ребенка в сфере компьютерного обеспечения;</w:t>
      </w:r>
    </w:p>
    <w:p w:rsidR="00F5686E" w:rsidRPr="00821089" w:rsidRDefault="00F5686E" w:rsidP="00F5686E">
      <w:pPr>
        <w:pStyle w:val="Bodytext60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21089">
        <w:rPr>
          <w:sz w:val="28"/>
          <w:szCs w:val="28"/>
        </w:rPr>
        <w:t>развивать установку на разумную деятельность человека в сети с учетом действия физических и правовых законов;</w:t>
      </w:r>
    </w:p>
    <w:p w:rsidR="00F5686E" w:rsidRPr="00821089" w:rsidRDefault="00F5686E" w:rsidP="00F5686E">
      <w:pPr>
        <w:pStyle w:val="Bodytext60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21089">
        <w:rPr>
          <w:sz w:val="28"/>
          <w:szCs w:val="28"/>
        </w:rPr>
        <w:t>формировать понятие о ценности математического образования как источника эффективных алгоритмов необходимых для обеспечения информационного общества;</w:t>
      </w:r>
    </w:p>
    <w:p w:rsidR="00F5686E" w:rsidRPr="00821089" w:rsidRDefault="00F5686E" w:rsidP="00F5686E">
      <w:pPr>
        <w:pStyle w:val="Bodytext60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21089">
        <w:rPr>
          <w:sz w:val="28"/>
          <w:szCs w:val="28"/>
        </w:rPr>
        <w:t>содействовать формированию у обучающихся социальной активности, культуры общения и поведения в социуме;</w:t>
      </w:r>
    </w:p>
    <w:p w:rsidR="00F5686E" w:rsidRPr="00821089" w:rsidRDefault="00F5686E" w:rsidP="00F5686E">
      <w:pPr>
        <w:pStyle w:val="Bodytext60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21089">
        <w:rPr>
          <w:sz w:val="28"/>
          <w:szCs w:val="28"/>
        </w:rPr>
        <w:t>создать благоприятный психологический климат в группе.</w:t>
      </w:r>
    </w:p>
    <w:p w:rsidR="00F5686E" w:rsidRPr="00716B40" w:rsidRDefault="00F5686E" w:rsidP="00F5686E">
      <w:pPr>
        <w:pStyle w:val="Bodytext60"/>
        <w:spacing w:line="276" w:lineRule="auto"/>
        <w:ind w:firstLine="709"/>
        <w:rPr>
          <w:sz w:val="28"/>
          <w:szCs w:val="28"/>
        </w:rPr>
      </w:pPr>
      <w:r w:rsidRPr="00716B40">
        <w:rPr>
          <w:sz w:val="28"/>
          <w:szCs w:val="28"/>
        </w:rPr>
        <w:t>Развивающие:</w:t>
      </w:r>
    </w:p>
    <w:p w:rsidR="00F5686E" w:rsidRPr="00821089" w:rsidRDefault="00F5686E" w:rsidP="00F5686E">
      <w:pPr>
        <w:pStyle w:val="Bodytext6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21089">
        <w:rPr>
          <w:sz w:val="28"/>
          <w:szCs w:val="28"/>
        </w:rPr>
        <w:t>формировать у обучающихся системный подход к изучению программирования</w:t>
      </w:r>
      <w:r>
        <w:rPr>
          <w:sz w:val="28"/>
          <w:szCs w:val="28"/>
        </w:rPr>
        <w:t>;</w:t>
      </w:r>
    </w:p>
    <w:p w:rsidR="00F5686E" w:rsidRPr="00821089" w:rsidRDefault="00F5686E" w:rsidP="00F5686E">
      <w:pPr>
        <w:pStyle w:val="Bodytext6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21089">
        <w:rPr>
          <w:sz w:val="28"/>
          <w:szCs w:val="28"/>
        </w:rPr>
        <w:t>развивать у обучающихся любознательность, наблюдательн</w:t>
      </w:r>
      <w:r>
        <w:rPr>
          <w:sz w:val="28"/>
          <w:szCs w:val="28"/>
        </w:rPr>
        <w:t xml:space="preserve">ость, память, пространственные </w:t>
      </w:r>
      <w:r w:rsidRPr="00821089">
        <w:rPr>
          <w:sz w:val="28"/>
          <w:szCs w:val="28"/>
        </w:rPr>
        <w:t>представления;</w:t>
      </w:r>
    </w:p>
    <w:p w:rsidR="00F5686E" w:rsidRPr="00821089" w:rsidRDefault="00F5686E" w:rsidP="00F5686E">
      <w:pPr>
        <w:pStyle w:val="Bodytext6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21089">
        <w:rPr>
          <w:sz w:val="28"/>
          <w:szCs w:val="28"/>
        </w:rPr>
        <w:t>развивать умение сравнивать, выявлять сходство и различие, анализировать и делать выводы;</w:t>
      </w:r>
    </w:p>
    <w:p w:rsidR="00F5686E" w:rsidRPr="00821089" w:rsidRDefault="00F5686E" w:rsidP="00F5686E">
      <w:pPr>
        <w:pStyle w:val="Bodytext60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</w:t>
      </w:r>
      <w:r w:rsidRPr="00821089">
        <w:rPr>
          <w:sz w:val="28"/>
          <w:szCs w:val="28"/>
        </w:rPr>
        <w:t>стремление обучающихся к познанию, расширению кругозора, информированности в рамках предметной области;</w:t>
      </w:r>
    </w:p>
    <w:p w:rsidR="00F5686E" w:rsidRPr="00821089" w:rsidRDefault="00F5686E" w:rsidP="00F5686E">
      <w:pPr>
        <w:pStyle w:val="Bodytext6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21089">
        <w:rPr>
          <w:sz w:val="28"/>
          <w:szCs w:val="28"/>
        </w:rPr>
        <w:t>способствовать развитию коммуникативных навыков, психологической совместимости и адаптации в учебной группе;</w:t>
      </w:r>
    </w:p>
    <w:p w:rsidR="00F5686E" w:rsidRDefault="00F5686E" w:rsidP="00F5686E">
      <w:pPr>
        <w:pStyle w:val="Bodytext6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21089">
        <w:rPr>
          <w:sz w:val="28"/>
          <w:szCs w:val="28"/>
        </w:rPr>
        <w:t>формировать интерес к творческой деятельности; способствовать включению обучающихся в творческую деятельность, напо</w:t>
      </w:r>
      <w:r>
        <w:rPr>
          <w:sz w:val="28"/>
          <w:szCs w:val="28"/>
        </w:rPr>
        <w:t>лненную инженерным содержанием.</w:t>
      </w:r>
    </w:p>
    <w:p w:rsidR="00486C0E" w:rsidRDefault="00486C0E"/>
    <w:sectPr w:rsidR="0048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C23"/>
    <w:multiLevelType w:val="hybridMultilevel"/>
    <w:tmpl w:val="9B58EBEE"/>
    <w:lvl w:ilvl="0" w:tplc="E37C9C3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614A9"/>
    <w:multiLevelType w:val="hybridMultilevel"/>
    <w:tmpl w:val="89D89C6A"/>
    <w:lvl w:ilvl="0" w:tplc="E37C9C3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C561EE"/>
    <w:multiLevelType w:val="hybridMultilevel"/>
    <w:tmpl w:val="64F6C9AC"/>
    <w:lvl w:ilvl="0" w:tplc="E37C9C3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17"/>
    <w:rsid w:val="00371A17"/>
    <w:rsid w:val="00486C0E"/>
    <w:rsid w:val="00F5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F70B"/>
  <w15:chartTrackingRefBased/>
  <w15:docId w15:val="{2C6BD602-DCCD-4673-B4CC-4C6C7B7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uiPriority w:val="99"/>
    <w:locked/>
    <w:rsid w:val="00F5686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F5686E"/>
    <w:pPr>
      <w:shd w:val="clear" w:color="auto" w:fill="FFFFFF"/>
      <w:spacing w:after="0" w:line="480" w:lineRule="exact"/>
      <w:ind w:hanging="340"/>
      <w:jc w:val="both"/>
    </w:pPr>
    <w:rPr>
      <w:rFonts w:ascii="Times New Roman" w:eastAsiaTheme="minorHAnsi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2023-01-27T11:29:00Z</dcterms:created>
  <dcterms:modified xsi:type="dcterms:W3CDTF">2023-01-27T11:29:00Z</dcterms:modified>
</cp:coreProperties>
</file>