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C6" w:rsidRPr="00D9708E" w:rsidRDefault="002079C6" w:rsidP="002079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2079C6" w:rsidRPr="0041239E" w:rsidRDefault="002079C6" w:rsidP="002079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39E">
        <w:rPr>
          <w:rFonts w:ascii="Times New Roman" w:hAnsi="Times New Roman"/>
          <w:b/>
          <w:sz w:val="28"/>
          <w:szCs w:val="28"/>
        </w:rPr>
        <w:t xml:space="preserve">Мастер-класс «Использование эффективных методик с целью </w:t>
      </w:r>
    </w:p>
    <w:p w:rsidR="002079C6" w:rsidRDefault="002079C6" w:rsidP="002079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9E">
        <w:rPr>
          <w:rFonts w:ascii="Times New Roman" w:hAnsi="Times New Roman"/>
          <w:b/>
          <w:sz w:val="28"/>
          <w:szCs w:val="28"/>
        </w:rPr>
        <w:t xml:space="preserve">повышения качества подготовки к </w:t>
      </w:r>
      <w:r w:rsidR="006F074E">
        <w:rPr>
          <w:rFonts w:ascii="Times New Roman" w:hAnsi="Times New Roman"/>
          <w:b/>
          <w:sz w:val="28"/>
          <w:szCs w:val="28"/>
        </w:rPr>
        <w:t>ГИ</w:t>
      </w:r>
      <w:r>
        <w:rPr>
          <w:rFonts w:ascii="Times New Roman" w:hAnsi="Times New Roman"/>
          <w:b/>
          <w:sz w:val="28"/>
          <w:szCs w:val="28"/>
        </w:rPr>
        <w:t>А</w:t>
      </w:r>
      <w:r w:rsidRPr="0041239E">
        <w:rPr>
          <w:rFonts w:ascii="Times New Roman" w:hAnsi="Times New Roman"/>
          <w:b/>
          <w:sz w:val="28"/>
          <w:szCs w:val="28"/>
        </w:rPr>
        <w:t xml:space="preserve">» по </w:t>
      </w:r>
      <w:r>
        <w:rPr>
          <w:rFonts w:ascii="Times New Roman" w:hAnsi="Times New Roman"/>
          <w:b/>
          <w:sz w:val="28"/>
          <w:szCs w:val="28"/>
        </w:rPr>
        <w:t>истории»</w:t>
      </w:r>
    </w:p>
    <w:p w:rsidR="002079C6" w:rsidRDefault="002079C6" w:rsidP="002079C6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В условиях постоянной модернизации системы образования одним из приоритетных направлений деятельности учителя истории и обществознания является подготовка обучающихся к государственной итоговой аттестации. </w:t>
      </w:r>
      <w:r w:rsidRPr="003D5888">
        <w:rPr>
          <w:rStyle w:val="c7"/>
          <w:color w:val="000000"/>
          <w:sz w:val="28"/>
          <w:szCs w:val="28"/>
        </w:rPr>
        <w:t>ЕГЭ по истории относится к числу тех предметов, которые являются наиболее востребованными.</w:t>
      </w:r>
    </w:p>
    <w:p w:rsidR="002079C6" w:rsidRDefault="002079C6" w:rsidP="002079C6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Для педагогов важно своевременное совершенствование педагогических методов и приемов обучения для</w:t>
      </w:r>
      <w:r w:rsidRPr="00E35203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качественной </w:t>
      </w:r>
      <w:r w:rsidRPr="00E35203">
        <w:rPr>
          <w:rStyle w:val="c7"/>
          <w:color w:val="000000"/>
          <w:sz w:val="28"/>
          <w:szCs w:val="28"/>
        </w:rPr>
        <w:t>теоретической и прак</w:t>
      </w:r>
      <w:r>
        <w:rPr>
          <w:rStyle w:val="c7"/>
          <w:color w:val="000000"/>
          <w:sz w:val="28"/>
          <w:szCs w:val="28"/>
        </w:rPr>
        <w:t>тической помощи в подготовке к г</w:t>
      </w:r>
      <w:r w:rsidRPr="00E35203">
        <w:rPr>
          <w:rStyle w:val="c7"/>
          <w:color w:val="000000"/>
          <w:sz w:val="28"/>
          <w:szCs w:val="28"/>
        </w:rPr>
        <w:t xml:space="preserve">осударственной итоговой аттестации выпускников по истории в рамках </w:t>
      </w:r>
      <w:r>
        <w:rPr>
          <w:rStyle w:val="c7"/>
          <w:color w:val="000000"/>
          <w:sz w:val="28"/>
          <w:szCs w:val="28"/>
        </w:rPr>
        <w:t>ЕГЭ.</w:t>
      </w:r>
    </w:p>
    <w:p w:rsidR="002079C6" w:rsidRDefault="002079C6" w:rsidP="002079C6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В связи с введением ФГОС нового поколения, </w:t>
      </w:r>
      <w:r w:rsidRPr="0088583A">
        <w:rPr>
          <w:rStyle w:val="c7"/>
          <w:color w:val="000000"/>
          <w:sz w:val="28"/>
          <w:szCs w:val="28"/>
        </w:rPr>
        <w:t>историко-культурн</w:t>
      </w:r>
      <w:r>
        <w:rPr>
          <w:rStyle w:val="c7"/>
          <w:color w:val="000000"/>
          <w:sz w:val="28"/>
          <w:szCs w:val="28"/>
        </w:rPr>
        <w:t xml:space="preserve">ого </w:t>
      </w:r>
      <w:r w:rsidRPr="0088583A">
        <w:rPr>
          <w:rStyle w:val="c7"/>
          <w:color w:val="000000"/>
          <w:sz w:val="28"/>
          <w:szCs w:val="28"/>
        </w:rPr>
        <w:t>стандарт</w:t>
      </w:r>
      <w:r>
        <w:rPr>
          <w:rStyle w:val="c7"/>
          <w:color w:val="000000"/>
          <w:sz w:val="28"/>
          <w:szCs w:val="28"/>
        </w:rPr>
        <w:t xml:space="preserve">а перед педагогом встает непростая задача систематизировать знания учащихся для успешной сдачи экзамена. </w:t>
      </w:r>
      <w:r w:rsidRPr="0088583A">
        <w:rPr>
          <w:rStyle w:val="c7"/>
          <w:color w:val="000000"/>
          <w:sz w:val="28"/>
          <w:szCs w:val="28"/>
        </w:rPr>
        <w:t xml:space="preserve">Принципиальным отличием стандартов нового поколения является их ориентация на результат образования. На первый план выходит развитие личности учащегося на основе освоения способов деятельности и развития </w:t>
      </w:r>
      <w:r>
        <w:rPr>
          <w:rStyle w:val="c7"/>
          <w:color w:val="000000"/>
          <w:sz w:val="28"/>
          <w:szCs w:val="28"/>
        </w:rPr>
        <w:t>универсальных учебных действий</w:t>
      </w:r>
      <w:r w:rsidRPr="0088583A">
        <w:rPr>
          <w:rStyle w:val="c7"/>
          <w:color w:val="000000"/>
          <w:sz w:val="28"/>
          <w:szCs w:val="28"/>
        </w:rPr>
        <w:t xml:space="preserve">. Наряду с общей исторической компетентностью становятся важными такие качества ребенка, как способность к саморазвитию, формирование целенаправленной познавательной деятельности и мотивации, способность к личностно-ценностному осмыслению материала курса. В связи с этим для современного урока истории становятся актуальными следующие критерии: практическая ориентированность, достижение результатов на предметном и </w:t>
      </w:r>
      <w:proofErr w:type="spellStart"/>
      <w:r w:rsidRPr="0088583A">
        <w:rPr>
          <w:rStyle w:val="c7"/>
          <w:color w:val="000000"/>
          <w:sz w:val="28"/>
          <w:szCs w:val="28"/>
        </w:rPr>
        <w:t>метапредметном</w:t>
      </w:r>
      <w:proofErr w:type="spellEnd"/>
      <w:r w:rsidRPr="0088583A">
        <w:rPr>
          <w:rStyle w:val="c7"/>
          <w:color w:val="000000"/>
          <w:sz w:val="28"/>
          <w:szCs w:val="28"/>
        </w:rPr>
        <w:t xml:space="preserve"> уровне, направленность на формирование различных способов деятельности и личностная значимость для каждого учащегося</w:t>
      </w:r>
      <w:r>
        <w:rPr>
          <w:rStyle w:val="c7"/>
          <w:color w:val="000000"/>
          <w:sz w:val="28"/>
          <w:szCs w:val="28"/>
        </w:rPr>
        <w:t xml:space="preserve"> </w:t>
      </w:r>
      <w:r w:rsidRPr="00412AFF">
        <w:rPr>
          <w:rStyle w:val="c7"/>
          <w:color w:val="000000"/>
          <w:sz w:val="28"/>
          <w:szCs w:val="28"/>
        </w:rPr>
        <w:t xml:space="preserve">осваиваемого </w:t>
      </w:r>
      <w:r>
        <w:rPr>
          <w:rStyle w:val="c7"/>
          <w:color w:val="000000"/>
          <w:sz w:val="28"/>
          <w:szCs w:val="28"/>
        </w:rPr>
        <w:t>материала</w:t>
      </w:r>
      <w:r w:rsidRPr="0088583A">
        <w:rPr>
          <w:rStyle w:val="c7"/>
          <w:color w:val="000000"/>
          <w:sz w:val="28"/>
          <w:szCs w:val="28"/>
        </w:rPr>
        <w:t>.</w:t>
      </w:r>
    </w:p>
    <w:p w:rsidR="002079C6" w:rsidRDefault="002079C6" w:rsidP="002079C6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В ходе мастер – класса автором предоставляется «универсальный алгоритм решения задач ЕГЭ». Практические занятия нацелены на отработку </w:t>
      </w:r>
      <w:r>
        <w:rPr>
          <w:rStyle w:val="c7"/>
          <w:color w:val="000000"/>
          <w:sz w:val="28"/>
          <w:szCs w:val="28"/>
        </w:rPr>
        <w:lastRenderedPageBreak/>
        <w:t xml:space="preserve">приемов и методов: </w:t>
      </w:r>
      <w:r>
        <w:rPr>
          <w:color w:val="000000"/>
          <w:sz w:val="28"/>
          <w:szCs w:val="28"/>
        </w:rPr>
        <w:t>р</w:t>
      </w:r>
      <w:r w:rsidRPr="000A61B6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0A61B6">
        <w:rPr>
          <w:color w:val="000000"/>
          <w:sz w:val="28"/>
          <w:szCs w:val="28"/>
        </w:rPr>
        <w:t xml:space="preserve"> заданий с исторической картой (схемой)</w:t>
      </w:r>
      <w:r>
        <w:rPr>
          <w:color w:val="000000"/>
          <w:sz w:val="28"/>
          <w:szCs w:val="28"/>
        </w:rPr>
        <w:t xml:space="preserve">; заданий </w:t>
      </w:r>
      <w:r w:rsidRPr="000A61B6">
        <w:rPr>
          <w:color w:val="000000"/>
          <w:sz w:val="28"/>
          <w:szCs w:val="28"/>
        </w:rPr>
        <w:t>по тексту исторического источника</w:t>
      </w:r>
      <w:r>
        <w:rPr>
          <w:color w:val="000000"/>
          <w:sz w:val="28"/>
          <w:szCs w:val="28"/>
        </w:rPr>
        <w:t xml:space="preserve">; </w:t>
      </w:r>
      <w:r w:rsidRPr="000A61B6">
        <w:rPr>
          <w:color w:val="000000"/>
          <w:sz w:val="28"/>
          <w:szCs w:val="28"/>
        </w:rPr>
        <w:t>заданий с иллюстративным материалом</w:t>
      </w:r>
      <w:r>
        <w:rPr>
          <w:color w:val="000000"/>
          <w:sz w:val="28"/>
          <w:szCs w:val="28"/>
        </w:rPr>
        <w:t>,</w:t>
      </w:r>
      <w:r w:rsidRPr="000A61B6">
        <w:rPr>
          <w:color w:val="000000"/>
          <w:sz w:val="28"/>
          <w:szCs w:val="28"/>
        </w:rPr>
        <w:t xml:space="preserve"> на сравнение исторических событий</w:t>
      </w:r>
      <w:r>
        <w:rPr>
          <w:color w:val="000000"/>
          <w:sz w:val="28"/>
          <w:szCs w:val="28"/>
        </w:rPr>
        <w:t>.</w:t>
      </w:r>
    </w:p>
    <w:p w:rsidR="002079C6" w:rsidRDefault="002079C6" w:rsidP="002079C6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Таким образом, программа ««Мастер-класс «Использование эффективных методик с целью повышения качества подготовки к ГИА»» по истории, разработанная для учителей с целью</w:t>
      </w:r>
      <w:r w:rsidRPr="002C6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успешной подготовки учащихся к государственной итоговой аттестации, актуальна. </w:t>
      </w:r>
    </w:p>
    <w:p w:rsidR="002079C6" w:rsidRPr="00106866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E4424E"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866">
        <w:rPr>
          <w:rFonts w:ascii="Times New Roman" w:hAnsi="Times New Roman"/>
          <w:sz w:val="28"/>
          <w:szCs w:val="28"/>
        </w:rPr>
        <w:t>совершенствование методической компетенции педагогов по вопросам результативного применения современных методов обучения учащихся в период подготовки к государственной итоговой аттестации.</w:t>
      </w:r>
    </w:p>
    <w:p w:rsidR="002079C6" w:rsidRPr="00E4424E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079C6" w:rsidRDefault="002079C6" w:rsidP="00207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Проанализировать изменения в подготовке к ГИА с учетом изменения и дополнения контрольно-измерительных материалов.</w:t>
      </w:r>
    </w:p>
    <w:p w:rsidR="002079C6" w:rsidRDefault="002079C6" w:rsidP="00207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Познакомить слушателей со спецификой приема </w:t>
      </w:r>
      <w:r w:rsidRPr="00EB06ED">
        <w:rPr>
          <w:sz w:val="28"/>
          <w:szCs w:val="28"/>
        </w:rPr>
        <w:t>«Универсальный алгоритм решения задания ЕГЭ».</w:t>
      </w:r>
    </w:p>
    <w:p w:rsidR="002079C6" w:rsidRDefault="002079C6" w:rsidP="00207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Проработать приемы и способы решения заданий с исторической картой, с историческим источником, с иллюстрационным материалом.</w:t>
      </w:r>
    </w:p>
    <w:p w:rsidR="002079C6" w:rsidRDefault="002079C6" w:rsidP="00207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Проанализировать приемы решения заданий на сравнение исторических событий.</w:t>
      </w:r>
    </w:p>
    <w:p w:rsidR="002079C6" w:rsidRPr="00E4424E" w:rsidRDefault="002079C6" w:rsidP="002079C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Способствовать формированию </w:t>
      </w:r>
      <w:r w:rsidRPr="00E4424E">
        <w:rPr>
          <w:sz w:val="28"/>
          <w:szCs w:val="28"/>
        </w:rPr>
        <w:t xml:space="preserve">у учителей </w:t>
      </w:r>
      <w:r>
        <w:rPr>
          <w:sz w:val="28"/>
          <w:szCs w:val="28"/>
        </w:rPr>
        <w:t>методического мастерства</w:t>
      </w:r>
      <w:r w:rsidRPr="00E4424E">
        <w:rPr>
          <w:sz w:val="28"/>
          <w:szCs w:val="28"/>
        </w:rPr>
        <w:t>.</w:t>
      </w:r>
    </w:p>
    <w:p w:rsidR="002079C6" w:rsidRPr="002403E2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</w:t>
      </w:r>
      <w:r>
        <w:rPr>
          <w:rFonts w:ascii="Times New Roman" w:hAnsi="Times New Roman"/>
          <w:sz w:val="28"/>
          <w:szCs w:val="28"/>
        </w:rPr>
        <w:t>учащихся</w:t>
      </w:r>
      <w:r w:rsidRPr="00A449E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A449EC">
        <w:rPr>
          <w:rFonts w:ascii="Times New Roman" w:hAnsi="Times New Roman"/>
          <w:sz w:val="28"/>
          <w:szCs w:val="28"/>
        </w:rPr>
        <w:t xml:space="preserve"> по предмету.</w:t>
      </w:r>
    </w:p>
    <w:p w:rsidR="002079C6" w:rsidRPr="001A41C4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1C4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1A41C4">
        <w:rPr>
          <w:rFonts w:ascii="Times New Roman" w:hAnsi="Times New Roman"/>
          <w:sz w:val="28"/>
          <w:szCs w:val="28"/>
        </w:rPr>
        <w:t>слушатели должны:</w:t>
      </w:r>
    </w:p>
    <w:p w:rsidR="002079C6" w:rsidRPr="00E4424E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079C6" w:rsidRPr="00BC6AA6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AA6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BC6AA6">
        <w:rPr>
          <w:rFonts w:ascii="Times New Roman" w:hAnsi="Times New Roman"/>
          <w:sz w:val="28"/>
          <w:szCs w:val="28"/>
        </w:rPr>
        <w:t xml:space="preserve">сущность, особенности и принципы методики преподавания предмета в </w:t>
      </w:r>
      <w:proofErr w:type="spellStart"/>
      <w:r w:rsidRPr="00BC6AA6">
        <w:rPr>
          <w:rFonts w:ascii="Times New Roman" w:hAnsi="Times New Roman"/>
          <w:sz w:val="28"/>
          <w:szCs w:val="28"/>
        </w:rPr>
        <w:t>соотвествии</w:t>
      </w:r>
      <w:proofErr w:type="spellEnd"/>
      <w:r w:rsidRPr="00BC6AA6">
        <w:rPr>
          <w:rFonts w:ascii="Times New Roman" w:hAnsi="Times New Roman"/>
          <w:sz w:val="28"/>
          <w:szCs w:val="28"/>
        </w:rPr>
        <w:t xml:space="preserve"> с введением нового </w:t>
      </w:r>
      <w:proofErr w:type="spellStart"/>
      <w:r w:rsidRPr="00BC6AA6">
        <w:rPr>
          <w:rFonts w:ascii="Times New Roman" w:hAnsi="Times New Roman"/>
          <w:sz w:val="28"/>
          <w:szCs w:val="28"/>
        </w:rPr>
        <w:t>ФГОСа</w:t>
      </w:r>
      <w:proofErr w:type="spellEnd"/>
      <w:r w:rsidRPr="00BC6AA6">
        <w:rPr>
          <w:rFonts w:ascii="Times New Roman" w:hAnsi="Times New Roman"/>
          <w:sz w:val="28"/>
          <w:szCs w:val="28"/>
        </w:rPr>
        <w:t xml:space="preserve"> и изменениями в </w:t>
      </w:r>
      <w:proofErr w:type="spellStart"/>
      <w:r w:rsidRPr="00BC6AA6">
        <w:rPr>
          <w:rFonts w:ascii="Times New Roman" w:hAnsi="Times New Roman"/>
          <w:sz w:val="28"/>
          <w:szCs w:val="28"/>
        </w:rPr>
        <w:t>КИМах</w:t>
      </w:r>
      <w:proofErr w:type="spellEnd"/>
      <w:r w:rsidRPr="00BC6AA6">
        <w:rPr>
          <w:rFonts w:ascii="Times New Roman" w:hAnsi="Times New Roman"/>
          <w:sz w:val="28"/>
          <w:szCs w:val="28"/>
        </w:rPr>
        <w:t xml:space="preserve">; </w:t>
      </w:r>
    </w:p>
    <w:p w:rsidR="002079C6" w:rsidRPr="0097669C" w:rsidRDefault="002079C6" w:rsidP="002079C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9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2079C6" w:rsidRPr="0097669C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669C"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2079C6" w:rsidRPr="00E4424E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69C">
        <w:rPr>
          <w:rFonts w:ascii="Times New Roman" w:hAnsi="Times New Roman"/>
          <w:sz w:val="28"/>
          <w:szCs w:val="28"/>
        </w:rPr>
        <w:t>- анализировать собственную деятельность с целью ее совершенствования и повышения своей квалификации;</w:t>
      </w:r>
    </w:p>
    <w:p w:rsidR="002079C6" w:rsidRPr="00E4424E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424E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учащихся </w:t>
      </w:r>
      <w:r>
        <w:rPr>
          <w:rFonts w:ascii="Times New Roman" w:hAnsi="Times New Roman"/>
          <w:sz w:val="28"/>
          <w:szCs w:val="28"/>
        </w:rPr>
        <w:t>по предмету, используя новые технологии, эффективные методики, приёмы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2079C6" w:rsidRPr="00E4424E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самостоятельно составлять </w:t>
      </w:r>
      <w:r w:rsidRPr="00E4424E">
        <w:rPr>
          <w:rFonts w:ascii="Times New Roman" w:hAnsi="Times New Roman"/>
          <w:sz w:val="28"/>
          <w:szCs w:val="28"/>
        </w:rPr>
        <w:t>и отбирать задания для организации и подготовки к итоговой аттестации в форме ЕГЭ</w:t>
      </w:r>
      <w:r>
        <w:rPr>
          <w:rFonts w:ascii="Times New Roman" w:hAnsi="Times New Roman"/>
          <w:sz w:val="28"/>
          <w:szCs w:val="28"/>
        </w:rPr>
        <w:t>, ОГЭ</w:t>
      </w:r>
      <w:r w:rsidRPr="00E4424E">
        <w:rPr>
          <w:rFonts w:ascii="Times New Roman" w:hAnsi="Times New Roman"/>
          <w:sz w:val="28"/>
          <w:szCs w:val="28"/>
        </w:rPr>
        <w:t>;</w:t>
      </w:r>
    </w:p>
    <w:p w:rsidR="002079C6" w:rsidRPr="00E4424E" w:rsidRDefault="002079C6" w:rsidP="002079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24E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2079C6" w:rsidRPr="001C7C9B" w:rsidRDefault="002079C6" w:rsidP="002079C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 обучающихся.</w:t>
      </w:r>
      <w:bookmarkStart w:id="0" w:name="_GoBack"/>
      <w:bookmarkEnd w:id="0"/>
    </w:p>
    <w:sectPr w:rsidR="002079C6" w:rsidRPr="001C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C6"/>
    <w:rsid w:val="002079C6"/>
    <w:rsid w:val="006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79C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79C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07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07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20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079C6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79C6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207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207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20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2023-01-25T13:01:00Z</dcterms:created>
  <dcterms:modified xsi:type="dcterms:W3CDTF">2023-02-01T07:16:00Z</dcterms:modified>
</cp:coreProperties>
</file>